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2" w:rsidRDefault="00887B52" w:rsidP="00887B52">
      <w:pPr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ГЕРБ</w:t>
      </w:r>
    </w:p>
    <w:p w:rsidR="00887B52" w:rsidRDefault="00887B52" w:rsidP="00887B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87B52" w:rsidRDefault="00887B52" w:rsidP="00887B5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1D1B11"/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>»</w:t>
      </w:r>
    </w:p>
    <w:p w:rsidR="00887B52" w:rsidRDefault="00887B52" w:rsidP="00887B5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87B52" w:rsidRDefault="00887B52" w:rsidP="00887B52">
      <w:pPr>
        <w:jc w:val="center"/>
        <w:rPr>
          <w:sz w:val="28"/>
          <w:szCs w:val="28"/>
        </w:rPr>
      </w:pPr>
    </w:p>
    <w:p w:rsidR="00887B52" w:rsidRDefault="00887B52" w:rsidP="00887B52">
      <w:pPr>
        <w:jc w:val="center"/>
      </w:pPr>
    </w:p>
    <w:p w:rsidR="00887B52" w:rsidRPr="00143220" w:rsidRDefault="00887B52" w:rsidP="00887B52">
      <w:pPr>
        <w:spacing w:line="240" w:lineRule="exact"/>
        <w:jc w:val="center"/>
        <w:rPr>
          <w:sz w:val="36"/>
          <w:szCs w:val="36"/>
        </w:rPr>
      </w:pPr>
      <w:r w:rsidRPr="00143220">
        <w:rPr>
          <w:sz w:val="36"/>
          <w:szCs w:val="36"/>
        </w:rPr>
        <w:t>АДМИНИСТРАЦИЯ</w:t>
      </w:r>
    </w:p>
    <w:p w:rsidR="00887B52" w:rsidRDefault="00887B52" w:rsidP="00887B52">
      <w:pPr>
        <w:ind w:left="142" w:firstLine="425"/>
        <w:jc w:val="center"/>
        <w:rPr>
          <w:sz w:val="16"/>
          <w:szCs w:val="16"/>
        </w:rPr>
      </w:pPr>
    </w:p>
    <w:p w:rsidR="00887B52" w:rsidRDefault="00887B52" w:rsidP="00887B52">
      <w:p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887B52" w:rsidRDefault="00887B52" w:rsidP="00887B52">
      <w:pPr>
        <w:jc w:val="center"/>
        <w:rPr>
          <w:sz w:val="28"/>
          <w:szCs w:val="28"/>
        </w:rPr>
      </w:pPr>
    </w:p>
    <w:p w:rsidR="00887B52" w:rsidRDefault="00887B52" w:rsidP="00887B52">
      <w:pPr>
        <w:tabs>
          <w:tab w:val="left" w:pos="6859"/>
        </w:tabs>
      </w:pPr>
      <w:r>
        <w:t>_________________                                                                                                         №</w:t>
      </w:r>
      <w:r>
        <w:rPr>
          <w:u w:val="single"/>
        </w:rPr>
        <w:t>_________</w:t>
      </w:r>
    </w:p>
    <w:p w:rsidR="00887B52" w:rsidRDefault="00887B52" w:rsidP="00887B52">
      <w:pPr>
        <w:tabs>
          <w:tab w:val="left" w:pos="6859"/>
        </w:tabs>
        <w:rPr>
          <w:sz w:val="22"/>
          <w:szCs w:val="22"/>
        </w:rPr>
      </w:pPr>
      <w:r>
        <w:rPr>
          <w:sz w:val="22"/>
          <w:szCs w:val="22"/>
        </w:rPr>
        <w:t xml:space="preserve">       г. Всеволожск</w:t>
      </w:r>
    </w:p>
    <w:p w:rsidR="00887B52" w:rsidRDefault="00887B52" w:rsidP="00887B52"/>
    <w:p w:rsidR="00887B52" w:rsidRDefault="00887B52" w:rsidP="00887B52">
      <w:pPr>
        <w:rPr>
          <w:sz w:val="28"/>
          <w:szCs w:val="28"/>
        </w:rPr>
      </w:pPr>
    </w:p>
    <w:p w:rsidR="00887B52" w:rsidRPr="00B1549B" w:rsidRDefault="00887B52" w:rsidP="00887B52">
      <w:pPr>
        <w:ind w:right="3967"/>
        <w:rPr>
          <w:sz w:val="28"/>
          <w:szCs w:val="28"/>
        </w:rPr>
      </w:pPr>
      <w:r w:rsidRPr="00B1549B">
        <w:rPr>
          <w:sz w:val="28"/>
          <w:szCs w:val="28"/>
        </w:rPr>
        <w:t>Об утверждении</w:t>
      </w:r>
      <w:r w:rsidR="00051D77">
        <w:rPr>
          <w:sz w:val="28"/>
          <w:szCs w:val="28"/>
        </w:rPr>
        <w:t xml:space="preserve"> </w:t>
      </w:r>
      <w:r w:rsidRPr="00B1549B">
        <w:rPr>
          <w:sz w:val="28"/>
          <w:szCs w:val="28"/>
        </w:rPr>
        <w:t xml:space="preserve">административного </w:t>
      </w:r>
    </w:p>
    <w:p w:rsidR="00887B52" w:rsidRDefault="00887B52" w:rsidP="00887B52">
      <w:pPr>
        <w:ind w:right="3967"/>
        <w:rPr>
          <w:sz w:val="28"/>
          <w:szCs w:val="28"/>
        </w:rPr>
      </w:pPr>
      <w:r w:rsidRPr="00B1549B">
        <w:rPr>
          <w:sz w:val="28"/>
          <w:szCs w:val="28"/>
        </w:rPr>
        <w:t xml:space="preserve">регламента по предоставлению </w:t>
      </w:r>
      <w:r>
        <w:rPr>
          <w:sz w:val="28"/>
          <w:szCs w:val="28"/>
        </w:rPr>
        <w:t xml:space="preserve">администрацией муниципального образования «Всеволожский муниципальный район» Ленинградской области </w:t>
      </w:r>
      <w:r w:rsidRPr="00B1549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Pr="001514BE">
        <w:rPr>
          <w:sz w:val="28"/>
          <w:szCs w:val="28"/>
        </w:rPr>
        <w:t>«</w:t>
      </w:r>
      <w:r w:rsidR="009F4728">
        <w:rPr>
          <w:sz w:val="28"/>
          <w:szCs w:val="28"/>
        </w:rPr>
        <w:t>П</w:t>
      </w:r>
      <w:r w:rsidRPr="00F965FF">
        <w:rPr>
          <w:sz w:val="28"/>
          <w:szCs w:val="28"/>
        </w:rPr>
        <w:t>ризнани</w:t>
      </w:r>
      <w:r w:rsidR="00D23C2D">
        <w:rPr>
          <w:sz w:val="28"/>
          <w:szCs w:val="28"/>
        </w:rPr>
        <w:t>е</w:t>
      </w:r>
      <w:r w:rsidRPr="00F965FF">
        <w:rPr>
          <w:sz w:val="28"/>
          <w:szCs w:val="28"/>
        </w:rPr>
        <w:t xml:space="preserve">  помещения </w:t>
      </w:r>
      <w:r w:rsidR="00263BC1">
        <w:rPr>
          <w:sz w:val="28"/>
          <w:szCs w:val="28"/>
        </w:rPr>
        <w:t>жилым помещением, жилого помещения непригодным для проживания</w:t>
      </w:r>
      <w:r w:rsidRPr="00F965FF">
        <w:rPr>
          <w:sz w:val="28"/>
          <w:szCs w:val="28"/>
        </w:rPr>
        <w:t>, многоквартирного дома аварийным и подлежащим сносу или реконструкции</w:t>
      </w:r>
      <w:r w:rsidR="00C56B1F">
        <w:rPr>
          <w:sz w:val="28"/>
          <w:szCs w:val="28"/>
        </w:rPr>
        <w:t>»</w:t>
      </w:r>
      <w:r w:rsidRPr="00462A51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>«Всеволожский муниципальный район</w:t>
      </w:r>
      <w:r w:rsidRPr="001514BE">
        <w:rPr>
          <w:sz w:val="28"/>
          <w:szCs w:val="28"/>
        </w:rPr>
        <w:t>»</w:t>
      </w:r>
      <w:r>
        <w:rPr>
          <w:sz w:val="28"/>
          <w:szCs w:val="28"/>
        </w:rPr>
        <w:t xml:space="preserve"> ЛО</w:t>
      </w:r>
      <w:r w:rsidR="009F4728">
        <w:rPr>
          <w:sz w:val="28"/>
          <w:szCs w:val="28"/>
        </w:rPr>
        <w:t>»</w:t>
      </w:r>
    </w:p>
    <w:p w:rsidR="00887B52" w:rsidRPr="001D06CE" w:rsidRDefault="00887B52" w:rsidP="00887B52">
      <w:pPr>
        <w:ind w:right="3967"/>
        <w:rPr>
          <w:sz w:val="28"/>
          <w:szCs w:val="28"/>
        </w:rPr>
      </w:pPr>
    </w:p>
    <w:p w:rsidR="00887B52" w:rsidRDefault="00887B52" w:rsidP="0088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РФ </w:t>
      </w:r>
      <w:r w:rsidRPr="00B1549B">
        <w:rPr>
          <w:sz w:val="28"/>
          <w:szCs w:val="28"/>
        </w:rPr>
        <w:t xml:space="preserve">от 6 октября 2003 г.№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Жилищным кодексом РФ, постановлением</w:t>
      </w:r>
      <w:r w:rsidRPr="00F965FF">
        <w:rPr>
          <w:sz w:val="28"/>
          <w:szCs w:val="28"/>
        </w:rPr>
        <w:t xml:space="preserve"> Правительства РФ от 28.01.2006 </w:t>
      </w:r>
      <w:r>
        <w:rPr>
          <w:sz w:val="28"/>
          <w:szCs w:val="28"/>
        </w:rPr>
        <w:t>№</w:t>
      </w:r>
      <w:r w:rsidRPr="00F965F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F965F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», Уставом МО «Всеволожский муниципальный район»,</w:t>
      </w:r>
      <w:r w:rsidRPr="00B1549B">
        <w:rPr>
          <w:sz w:val="28"/>
          <w:szCs w:val="28"/>
        </w:rPr>
        <w:t xml:space="preserve"> администрация МО «</w:t>
      </w:r>
      <w:r>
        <w:rPr>
          <w:sz w:val="28"/>
          <w:szCs w:val="28"/>
        </w:rPr>
        <w:t>Всеволожский муниципальный район</w:t>
      </w:r>
      <w:r w:rsidRPr="00B154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549B">
        <w:rPr>
          <w:sz w:val="28"/>
          <w:szCs w:val="28"/>
        </w:rPr>
        <w:t>п</w:t>
      </w:r>
      <w:r w:rsidR="00051D77">
        <w:rPr>
          <w:sz w:val="28"/>
          <w:szCs w:val="28"/>
        </w:rPr>
        <w:t xml:space="preserve"> </w:t>
      </w:r>
      <w:r w:rsidRPr="00B1549B">
        <w:rPr>
          <w:sz w:val="28"/>
          <w:szCs w:val="28"/>
        </w:rPr>
        <w:t>ос т а н о в л я е т:</w:t>
      </w:r>
    </w:p>
    <w:p w:rsidR="00887B52" w:rsidRDefault="00887B52" w:rsidP="00887B52">
      <w:pPr>
        <w:ind w:firstLine="708"/>
        <w:jc w:val="both"/>
        <w:rPr>
          <w:color w:val="000000"/>
          <w:sz w:val="28"/>
          <w:szCs w:val="28"/>
        </w:rPr>
      </w:pPr>
      <w:r w:rsidRPr="00B1549B">
        <w:rPr>
          <w:color w:val="000000"/>
          <w:sz w:val="28"/>
          <w:szCs w:val="28"/>
        </w:rPr>
        <w:t>1. Утвердить</w:t>
      </w:r>
      <w:r w:rsidR="00051D77">
        <w:rPr>
          <w:color w:val="000000"/>
          <w:sz w:val="28"/>
          <w:szCs w:val="28"/>
        </w:rPr>
        <w:t xml:space="preserve"> </w:t>
      </w:r>
      <w:r w:rsidRPr="00B1549B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ый регламент</w:t>
      </w:r>
      <w:r w:rsidRPr="00B1549B">
        <w:rPr>
          <w:color w:val="000000"/>
          <w:sz w:val="28"/>
          <w:szCs w:val="28"/>
        </w:rPr>
        <w:t xml:space="preserve"> по предоставлению </w:t>
      </w:r>
      <w:r>
        <w:rPr>
          <w:color w:val="000000"/>
          <w:sz w:val="28"/>
          <w:szCs w:val="28"/>
        </w:rPr>
        <w:t xml:space="preserve">администрацией муниципального образования «Всеволожский муниципальный район» Ленинградской области </w:t>
      </w:r>
      <w:r w:rsidRPr="00B1549B">
        <w:rPr>
          <w:color w:val="000000"/>
          <w:sz w:val="28"/>
          <w:szCs w:val="28"/>
        </w:rPr>
        <w:t xml:space="preserve">муниципальной услуги </w:t>
      </w:r>
      <w:r w:rsidRPr="001514BE">
        <w:rPr>
          <w:color w:val="000000"/>
          <w:sz w:val="28"/>
          <w:szCs w:val="28"/>
        </w:rPr>
        <w:t>«</w:t>
      </w:r>
      <w:r w:rsidR="00D23C2D">
        <w:rPr>
          <w:color w:val="000000"/>
          <w:sz w:val="28"/>
          <w:szCs w:val="28"/>
        </w:rPr>
        <w:t>П</w:t>
      </w:r>
      <w:r w:rsidRPr="00F965FF">
        <w:rPr>
          <w:color w:val="000000"/>
          <w:sz w:val="28"/>
          <w:szCs w:val="28"/>
        </w:rPr>
        <w:t>ризнани</w:t>
      </w:r>
      <w:r w:rsidR="00D23C2D">
        <w:rPr>
          <w:color w:val="000000"/>
          <w:sz w:val="28"/>
          <w:szCs w:val="28"/>
        </w:rPr>
        <w:t>е</w:t>
      </w:r>
      <w:r w:rsidRPr="00F965FF">
        <w:rPr>
          <w:color w:val="000000"/>
          <w:sz w:val="28"/>
          <w:szCs w:val="28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C56B1F">
        <w:rPr>
          <w:color w:val="000000"/>
          <w:sz w:val="28"/>
          <w:szCs w:val="28"/>
        </w:rPr>
        <w:t>»</w:t>
      </w:r>
      <w:r w:rsidR="00051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«Всеволожский муниципальный район» Ленинградской области</w:t>
      </w:r>
      <w:r w:rsidR="00051D77">
        <w:rPr>
          <w:color w:val="000000"/>
          <w:sz w:val="28"/>
          <w:szCs w:val="28"/>
        </w:rPr>
        <w:t>»</w:t>
      </w:r>
      <w:r w:rsidRPr="00B1549B">
        <w:rPr>
          <w:color w:val="000000"/>
          <w:sz w:val="28"/>
          <w:szCs w:val="28"/>
        </w:rPr>
        <w:t xml:space="preserve"> (Приложение).</w:t>
      </w:r>
    </w:p>
    <w:p w:rsidR="00AA3868" w:rsidRDefault="00AA3868" w:rsidP="00AA3868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образования «Всеволожский муниципальный район» </w:t>
      </w:r>
      <w:r>
        <w:rPr>
          <w:color w:val="000000"/>
          <w:sz w:val="28"/>
          <w:szCs w:val="28"/>
        </w:rPr>
        <w:lastRenderedPageBreak/>
        <w:t>Ленинградской области от 05.11.2019 года №3586 «</w:t>
      </w:r>
      <w:r w:rsidRPr="00B1549B">
        <w:rPr>
          <w:sz w:val="28"/>
          <w:szCs w:val="28"/>
        </w:rPr>
        <w:t>Об утверждении</w:t>
      </w:r>
      <w:r w:rsidR="00051D77">
        <w:rPr>
          <w:sz w:val="28"/>
          <w:szCs w:val="28"/>
        </w:rPr>
        <w:t xml:space="preserve"> </w:t>
      </w:r>
      <w:r w:rsidRPr="00B1549B">
        <w:rPr>
          <w:sz w:val="28"/>
          <w:szCs w:val="28"/>
        </w:rPr>
        <w:t xml:space="preserve">административного регламента по предоставлению </w:t>
      </w:r>
      <w:r>
        <w:rPr>
          <w:sz w:val="28"/>
          <w:szCs w:val="28"/>
        </w:rPr>
        <w:t xml:space="preserve">администрацией муниципального образования «Всеволожский муниципальный район» Ленинградской области </w:t>
      </w:r>
      <w:r w:rsidRPr="00B1549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Pr="001514B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965FF">
        <w:rPr>
          <w:sz w:val="28"/>
          <w:szCs w:val="28"/>
        </w:rPr>
        <w:t>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C56B1F">
        <w:rPr>
          <w:sz w:val="28"/>
          <w:szCs w:val="28"/>
        </w:rPr>
        <w:t>»</w:t>
      </w:r>
      <w:r w:rsidR="00051D77">
        <w:rPr>
          <w:sz w:val="28"/>
          <w:szCs w:val="28"/>
        </w:rPr>
        <w:t xml:space="preserve"> </w:t>
      </w:r>
      <w:r w:rsidRPr="00462A51">
        <w:rPr>
          <w:sz w:val="28"/>
          <w:szCs w:val="28"/>
        </w:rPr>
        <w:t xml:space="preserve">на территории МО </w:t>
      </w:r>
      <w:r>
        <w:rPr>
          <w:sz w:val="28"/>
          <w:szCs w:val="28"/>
        </w:rPr>
        <w:t>«Всеволожский муниципальный район</w:t>
      </w:r>
      <w:r w:rsidRPr="001514BE">
        <w:rPr>
          <w:sz w:val="28"/>
          <w:szCs w:val="28"/>
        </w:rPr>
        <w:t>»</w:t>
      </w:r>
      <w:r>
        <w:rPr>
          <w:sz w:val="28"/>
          <w:szCs w:val="28"/>
        </w:rPr>
        <w:t xml:space="preserve"> ЛО</w:t>
      </w:r>
      <w:r w:rsidR="009F4728">
        <w:rPr>
          <w:sz w:val="28"/>
          <w:szCs w:val="28"/>
        </w:rPr>
        <w:t>».</w:t>
      </w:r>
    </w:p>
    <w:p w:rsidR="00887B52" w:rsidRDefault="00AA3868" w:rsidP="00887B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7B52" w:rsidRPr="00B1549B">
        <w:rPr>
          <w:color w:val="000000"/>
          <w:sz w:val="28"/>
          <w:szCs w:val="28"/>
        </w:rPr>
        <w:t>.</w:t>
      </w:r>
      <w:r w:rsidR="00887B52">
        <w:rPr>
          <w:color w:val="000000"/>
          <w:sz w:val="28"/>
          <w:szCs w:val="28"/>
        </w:rPr>
        <w:t xml:space="preserve"> Опубликовать </w:t>
      </w:r>
      <w:r w:rsidR="00887B52" w:rsidRPr="00B1549B">
        <w:rPr>
          <w:color w:val="000000"/>
          <w:sz w:val="28"/>
          <w:szCs w:val="28"/>
        </w:rPr>
        <w:t>постановление</w:t>
      </w:r>
      <w:r w:rsidR="00887B52">
        <w:rPr>
          <w:color w:val="000000"/>
          <w:sz w:val="28"/>
          <w:szCs w:val="28"/>
        </w:rPr>
        <w:t xml:space="preserve"> в газете «Всеволожские вести» и разместить</w:t>
      </w:r>
      <w:r w:rsidR="00887B52" w:rsidRPr="00B1549B">
        <w:rPr>
          <w:color w:val="000000"/>
          <w:sz w:val="28"/>
          <w:szCs w:val="28"/>
        </w:rPr>
        <w:t xml:space="preserve"> на официальном сайте </w:t>
      </w:r>
      <w:r w:rsidR="00887B52">
        <w:rPr>
          <w:color w:val="000000"/>
          <w:sz w:val="28"/>
          <w:szCs w:val="28"/>
        </w:rPr>
        <w:t xml:space="preserve">администрации </w:t>
      </w:r>
      <w:r w:rsidR="00887B52" w:rsidRPr="00B1549B">
        <w:rPr>
          <w:color w:val="000000"/>
          <w:sz w:val="28"/>
          <w:szCs w:val="28"/>
        </w:rPr>
        <w:t>МО «</w:t>
      </w:r>
      <w:r w:rsidR="00887B52">
        <w:rPr>
          <w:sz w:val="28"/>
          <w:szCs w:val="28"/>
        </w:rPr>
        <w:t>Всеволожский муниципальный район</w:t>
      </w:r>
      <w:r w:rsidR="00887B52" w:rsidRPr="00B1549B">
        <w:rPr>
          <w:color w:val="000000"/>
          <w:sz w:val="28"/>
          <w:szCs w:val="28"/>
        </w:rPr>
        <w:t xml:space="preserve">» </w:t>
      </w:r>
      <w:r w:rsidR="00887B52">
        <w:rPr>
          <w:color w:val="000000"/>
          <w:sz w:val="28"/>
          <w:szCs w:val="28"/>
        </w:rPr>
        <w:t xml:space="preserve">в сети Интернет </w:t>
      </w:r>
      <w:r w:rsidR="00887B52" w:rsidRPr="00B1549B">
        <w:rPr>
          <w:color w:val="000000"/>
          <w:sz w:val="28"/>
          <w:szCs w:val="28"/>
        </w:rPr>
        <w:t>(</w:t>
      </w:r>
      <w:hyperlink r:id="rId8" w:history="1">
        <w:r w:rsidR="00887B52" w:rsidRPr="00CB458E">
          <w:rPr>
            <w:rStyle w:val="af8"/>
            <w:sz w:val="28"/>
            <w:szCs w:val="28"/>
          </w:rPr>
          <w:t>www.vsev</w:t>
        </w:r>
        <w:r w:rsidR="00887B52" w:rsidRPr="00CB458E">
          <w:rPr>
            <w:rStyle w:val="af8"/>
            <w:sz w:val="28"/>
            <w:szCs w:val="28"/>
            <w:lang w:val="en-US"/>
          </w:rPr>
          <w:t>reg</w:t>
        </w:r>
        <w:r w:rsidR="00887B52" w:rsidRPr="00CB458E">
          <w:rPr>
            <w:rStyle w:val="af8"/>
            <w:sz w:val="28"/>
            <w:szCs w:val="28"/>
          </w:rPr>
          <w:t>.ru</w:t>
        </w:r>
      </w:hyperlink>
      <w:r w:rsidR="00887B52" w:rsidRPr="00B1549B">
        <w:rPr>
          <w:color w:val="000000"/>
          <w:sz w:val="28"/>
          <w:szCs w:val="28"/>
        </w:rPr>
        <w:t>).</w:t>
      </w:r>
    </w:p>
    <w:p w:rsidR="00887B52" w:rsidRPr="001D06CE" w:rsidRDefault="00AA3868" w:rsidP="00887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B52" w:rsidRPr="001D06CE">
        <w:rPr>
          <w:sz w:val="28"/>
          <w:szCs w:val="28"/>
        </w:rPr>
        <w:t xml:space="preserve">.   Постановление вступает в силу с момента </w:t>
      </w:r>
      <w:r w:rsidR="00887B52">
        <w:rPr>
          <w:sz w:val="28"/>
          <w:szCs w:val="28"/>
        </w:rPr>
        <w:t>опубликования</w:t>
      </w:r>
      <w:r w:rsidR="00887B52" w:rsidRPr="001D06CE">
        <w:rPr>
          <w:sz w:val="28"/>
          <w:szCs w:val="28"/>
        </w:rPr>
        <w:t>.</w:t>
      </w:r>
    </w:p>
    <w:p w:rsidR="00887B52" w:rsidRPr="001D06CE" w:rsidRDefault="00AA3868" w:rsidP="00887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7B52" w:rsidRPr="001D06CE">
        <w:rPr>
          <w:sz w:val="28"/>
          <w:szCs w:val="28"/>
        </w:rPr>
        <w:t xml:space="preserve">. Контроль исполнения постановления возложить на </w:t>
      </w:r>
      <w:r w:rsidR="00887B52">
        <w:rPr>
          <w:sz w:val="28"/>
          <w:szCs w:val="28"/>
        </w:rPr>
        <w:t>заместителя главы администрации по строительству и ЖКХ – А.В. Кондрашина</w:t>
      </w:r>
    </w:p>
    <w:p w:rsidR="00887B52" w:rsidRDefault="00887B52" w:rsidP="00887B52">
      <w:pPr>
        <w:jc w:val="both"/>
        <w:rPr>
          <w:sz w:val="28"/>
          <w:szCs w:val="28"/>
        </w:rPr>
      </w:pPr>
    </w:p>
    <w:p w:rsidR="00887B52" w:rsidRPr="001D06CE" w:rsidRDefault="00887B52" w:rsidP="00887B52">
      <w:pPr>
        <w:jc w:val="both"/>
        <w:rPr>
          <w:sz w:val="28"/>
          <w:szCs w:val="28"/>
        </w:rPr>
      </w:pPr>
    </w:p>
    <w:p w:rsidR="00887B52" w:rsidRDefault="00887B52" w:rsidP="00887B52">
      <w:pPr>
        <w:tabs>
          <w:tab w:val="left" w:pos="7605"/>
        </w:tabs>
        <w:jc w:val="both"/>
        <w:rPr>
          <w:sz w:val="28"/>
          <w:szCs w:val="28"/>
        </w:rPr>
      </w:pPr>
      <w:r w:rsidRPr="001D06CE">
        <w:rPr>
          <w:sz w:val="28"/>
          <w:szCs w:val="28"/>
        </w:rPr>
        <w:t>Глава администрации</w:t>
      </w:r>
      <w:r w:rsidRPr="001D06CE">
        <w:rPr>
          <w:sz w:val="28"/>
          <w:szCs w:val="28"/>
        </w:rPr>
        <w:tab/>
      </w:r>
      <w:r>
        <w:rPr>
          <w:sz w:val="28"/>
          <w:szCs w:val="28"/>
        </w:rPr>
        <w:t xml:space="preserve"> А.А. Низовский</w:t>
      </w:r>
    </w:p>
    <w:p w:rsidR="00887B52" w:rsidRDefault="00887B52" w:rsidP="00887B52">
      <w:pPr>
        <w:pStyle w:val="ConsPlusNormal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br w:type="page"/>
      </w:r>
    </w:p>
    <w:p w:rsidR="00887B52" w:rsidRDefault="00887B52" w:rsidP="00887B52">
      <w:pPr>
        <w:pStyle w:val="ConsPlusNormal"/>
        <w:jc w:val="both"/>
        <w:rPr>
          <w:color w:val="1D1B11"/>
          <w:sz w:val="28"/>
          <w:szCs w:val="28"/>
        </w:rPr>
      </w:pPr>
    </w:p>
    <w:p w:rsidR="00887B52" w:rsidRDefault="00887B52" w:rsidP="00887B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з</w:t>
      </w:r>
      <w:r w:rsidRPr="00B16578">
        <w:rPr>
          <w:rFonts w:ascii="Times New Roman" w:hAnsi="Times New Roman" w:cs="Times New Roman"/>
          <w:sz w:val="28"/>
          <w:szCs w:val="28"/>
        </w:rPr>
        <w:t>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7B52" w:rsidRDefault="00887B52" w:rsidP="00887B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ЖКХ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А.В. Кондрашин</w:t>
      </w: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pStyle w:val="a7"/>
        <w:jc w:val="both"/>
        <w:rPr>
          <w:sz w:val="28"/>
          <w:szCs w:val="28"/>
        </w:rPr>
      </w:pPr>
    </w:p>
    <w:p w:rsidR="00887B52" w:rsidRDefault="00887B52" w:rsidP="00887B52">
      <w:pPr>
        <w:pStyle w:val="a7"/>
        <w:jc w:val="both"/>
        <w:rPr>
          <w:sz w:val="28"/>
          <w:szCs w:val="28"/>
        </w:rPr>
      </w:pPr>
    </w:p>
    <w:p w:rsidR="00887B52" w:rsidRPr="003958AF" w:rsidRDefault="00887B52" w:rsidP="00887B5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ЖКХ                                                С.А. Константинов</w:t>
      </w: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87B52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>юридического управления                                                          Т.С. Филимонова</w:t>
      </w: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с </w:t>
      </w:r>
    </w:p>
    <w:p w:rsidR="00887B52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обращениями и делопроизводству                                              Е.В. Гужина  </w:t>
      </w: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>1- в дело</w:t>
      </w:r>
    </w:p>
    <w:p w:rsidR="00887B52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>1- МКУ «ЕСЗ» ВР ЛО</w:t>
      </w:r>
    </w:p>
    <w:p w:rsidR="00887B52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>1- юридическое управление</w:t>
      </w:r>
    </w:p>
    <w:p w:rsidR="00887B52" w:rsidRDefault="00887B52" w:rsidP="00887B52">
      <w:pPr>
        <w:rPr>
          <w:sz w:val="28"/>
          <w:szCs w:val="28"/>
        </w:rPr>
      </w:pPr>
    </w:p>
    <w:p w:rsidR="00887B52" w:rsidRDefault="00887B52" w:rsidP="00887B52">
      <w:pPr>
        <w:rPr>
          <w:sz w:val="28"/>
          <w:szCs w:val="28"/>
        </w:rPr>
      </w:pPr>
    </w:p>
    <w:p w:rsidR="00887B52" w:rsidRPr="004C56EB" w:rsidRDefault="00887B52" w:rsidP="00887B52">
      <w:pPr>
        <w:rPr>
          <w:sz w:val="28"/>
          <w:szCs w:val="28"/>
        </w:rPr>
      </w:pPr>
      <w:r>
        <w:rPr>
          <w:sz w:val="28"/>
          <w:szCs w:val="28"/>
        </w:rPr>
        <w:t>Исп. _________________В.А. Кочегаров</w:t>
      </w: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887B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7B52" w:rsidRDefault="00887B52" w:rsidP="00694259">
      <w:pPr>
        <w:autoSpaceDN w:val="0"/>
        <w:adjustRightInd w:val="0"/>
        <w:jc w:val="right"/>
        <w:rPr>
          <w:bCs/>
          <w:sz w:val="28"/>
          <w:szCs w:val="28"/>
        </w:rPr>
      </w:pPr>
    </w:p>
    <w:p w:rsidR="00E828FE" w:rsidRDefault="00E828FE" w:rsidP="00694259">
      <w:pPr>
        <w:autoSpaceDN w:val="0"/>
        <w:adjustRightInd w:val="0"/>
        <w:jc w:val="right"/>
        <w:rPr>
          <w:bCs/>
          <w:sz w:val="28"/>
          <w:szCs w:val="28"/>
        </w:rPr>
      </w:pPr>
    </w:p>
    <w:p w:rsidR="00051D77" w:rsidRPr="00051D77" w:rsidRDefault="00E828FE" w:rsidP="00051D77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r w:rsidR="00385604" w:rsidRPr="00A0289E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385604" w:rsidRPr="00A0289E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="00227F09" w:rsidRPr="00A0289E">
        <w:rPr>
          <w:b/>
          <w:bCs/>
          <w:sz w:val="28"/>
          <w:szCs w:val="28"/>
        </w:rPr>
        <w:t>«</w:t>
      </w:r>
      <w:r w:rsidR="00385604" w:rsidRPr="00A0289E">
        <w:rPr>
          <w:b/>
          <w:bCs/>
          <w:sz w:val="28"/>
          <w:szCs w:val="28"/>
        </w:rPr>
        <w:t>При</w:t>
      </w:r>
      <w:r w:rsidR="00385604" w:rsidRPr="00EF7808">
        <w:rPr>
          <w:b/>
          <w:bCs/>
          <w:sz w:val="28"/>
          <w:szCs w:val="28"/>
        </w:rPr>
        <w:t xml:space="preserve">знание </w:t>
      </w:r>
      <w:r w:rsidR="00550474" w:rsidRPr="00EF7808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C56B1F">
        <w:rPr>
          <w:b/>
          <w:bCs/>
          <w:sz w:val="28"/>
          <w:szCs w:val="28"/>
        </w:rPr>
        <w:t>лежащим сносу или реконструкции</w:t>
      </w:r>
      <w:r w:rsidR="00227F09" w:rsidRPr="00EF7808">
        <w:rPr>
          <w:b/>
          <w:bCs/>
          <w:sz w:val="28"/>
          <w:szCs w:val="28"/>
        </w:rPr>
        <w:t>»</w:t>
      </w:r>
      <w:r w:rsidR="00051D77">
        <w:rPr>
          <w:b/>
          <w:bCs/>
          <w:sz w:val="28"/>
          <w:szCs w:val="28"/>
        </w:rPr>
        <w:t xml:space="preserve"> </w:t>
      </w:r>
      <w:r w:rsidR="00051D77" w:rsidRPr="00051D77">
        <w:rPr>
          <w:b/>
          <w:sz w:val="28"/>
          <w:szCs w:val="28"/>
        </w:rPr>
        <w:t>на территории МО «Всеволожский муниципальный район» ЛО»</w:t>
      </w:r>
    </w:p>
    <w:p w:rsidR="00385604" w:rsidRPr="00EF7808" w:rsidRDefault="00385604" w:rsidP="00C56B1F">
      <w:pPr>
        <w:jc w:val="center"/>
        <w:rPr>
          <w:b/>
          <w:bCs/>
          <w:sz w:val="28"/>
          <w:szCs w:val="28"/>
        </w:rPr>
      </w:pPr>
    </w:p>
    <w:p w:rsidR="00D640FA" w:rsidRPr="00EF7808" w:rsidRDefault="00D640FA" w:rsidP="00154E3B">
      <w:pPr>
        <w:jc w:val="center"/>
        <w:rPr>
          <w:sz w:val="28"/>
          <w:szCs w:val="28"/>
        </w:rPr>
      </w:pPr>
      <w:r w:rsidRPr="00EF7808">
        <w:rPr>
          <w:sz w:val="28"/>
          <w:szCs w:val="28"/>
        </w:rPr>
        <w:t xml:space="preserve">(Сокращенное наименование: «Признание </w:t>
      </w:r>
      <w:r w:rsidR="00550474" w:rsidRPr="00EF7808">
        <w:rPr>
          <w:sz w:val="28"/>
          <w:szCs w:val="28"/>
        </w:rPr>
        <w:t xml:space="preserve">помещения жилым помещением, </w:t>
      </w:r>
      <w:r w:rsidR="00550474" w:rsidRPr="00EF7808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</w:t>
      </w:r>
      <w:r w:rsidR="00154E3B">
        <w:rPr>
          <w:bCs/>
          <w:sz w:val="28"/>
          <w:szCs w:val="28"/>
        </w:rPr>
        <w:t>лежащим сносу или реконструкции</w:t>
      </w:r>
      <w:r w:rsidRPr="00EF7808">
        <w:rPr>
          <w:sz w:val="28"/>
          <w:szCs w:val="28"/>
        </w:rPr>
        <w:t>»)</w:t>
      </w:r>
    </w:p>
    <w:p w:rsidR="00550474" w:rsidRPr="00EF7808" w:rsidRDefault="0055047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bookmarkStart w:id="0" w:name="sub_1001"/>
    </w:p>
    <w:p w:rsidR="00E33A47" w:rsidRDefault="00E33A47" w:rsidP="00E33A47">
      <w:pPr>
        <w:pStyle w:val="af9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11"/>
      <w:bookmarkEnd w:id="0"/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E33A47" w:rsidRDefault="00E33A47" w:rsidP="00E33A47">
      <w:pPr>
        <w:pStyle w:val="af9"/>
        <w:widowControl w:val="0"/>
        <w:numPr>
          <w:ilvl w:val="1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051D77" w:rsidRPr="00051D77">
        <w:rPr>
          <w:b/>
          <w:sz w:val="28"/>
          <w:szCs w:val="28"/>
        </w:rPr>
        <w:t xml:space="preserve"> </w:t>
      </w:r>
      <w:r w:rsidR="00051D77" w:rsidRPr="00051D77">
        <w:rPr>
          <w:rFonts w:ascii="Times New Roman" w:hAnsi="Times New Roman"/>
          <w:sz w:val="28"/>
          <w:szCs w:val="28"/>
        </w:rPr>
        <w:t>на территории МО «Всеволожский муниципальный район» ЛО»</w:t>
      </w:r>
      <w:r w:rsidRPr="00051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>
        <w:rPr>
          <w:rFonts w:eastAsia="Calibr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rFonts w:eastAsia="Calibr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>
        <w:rPr>
          <w:rFonts w:eastAsia="Calibr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="Calibr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A0289E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36C14" w:rsidRPr="00A0289E">
        <w:rPr>
          <w:sz w:val="28"/>
          <w:szCs w:val="28"/>
        </w:rPr>
        <w:t xml:space="preserve">Заявителями, имеющими право на получение </w:t>
      </w:r>
      <w:r w:rsidR="00385604" w:rsidRPr="00A0289E">
        <w:rPr>
          <w:sz w:val="28"/>
          <w:szCs w:val="28"/>
        </w:rPr>
        <w:t>муниципальной</w:t>
      </w:r>
      <w:r w:rsidR="00736C14" w:rsidRPr="00A0289E">
        <w:rPr>
          <w:sz w:val="28"/>
          <w:szCs w:val="28"/>
        </w:rPr>
        <w:t xml:space="preserve">услуги, являются: </w:t>
      </w:r>
    </w:p>
    <w:p w:rsidR="00736C14" w:rsidRPr="006F2ACD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ACD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>
        <w:rPr>
          <w:sz w:val="28"/>
          <w:szCs w:val="28"/>
        </w:rPr>
        <w:t xml:space="preserve">– </w:t>
      </w:r>
      <w:r w:rsidRPr="006F2ACD">
        <w:rPr>
          <w:sz w:val="28"/>
          <w:szCs w:val="28"/>
        </w:rPr>
        <w:t>заявитель)</w:t>
      </w:r>
      <w:bookmarkEnd w:id="1"/>
      <w:r w:rsidRPr="006F2ACD">
        <w:rPr>
          <w:sz w:val="28"/>
          <w:szCs w:val="28"/>
        </w:rPr>
        <w:t>;</w:t>
      </w:r>
    </w:p>
    <w:p w:rsidR="00736C14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ACD">
        <w:rPr>
          <w:sz w:val="28"/>
          <w:szCs w:val="28"/>
        </w:rPr>
        <w:t xml:space="preserve"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</w:t>
      </w:r>
      <w:r w:rsidRPr="006F2ACD">
        <w:rPr>
          <w:sz w:val="28"/>
          <w:szCs w:val="28"/>
        </w:rPr>
        <w:lastRenderedPageBreak/>
        <w:t>государственного надзора (контроля).</w:t>
      </w:r>
    </w:p>
    <w:p w:rsidR="00736C14" w:rsidRPr="006F2AC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F2AC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- от имени физических лиц:</w:t>
      </w:r>
    </w:p>
    <w:p w:rsidR="00736C14" w:rsidRPr="006F2AC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F2AC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F2AC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E33A47" w:rsidRPr="00E33A47" w:rsidRDefault="00E33A47" w:rsidP="00E33A4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33A47">
        <w:rPr>
          <w:rFonts w:eastAsia="Calibri"/>
          <w:sz w:val="28"/>
          <w:szCs w:val="28"/>
        </w:rPr>
        <w:t>- от имени юридических лиц:</w:t>
      </w:r>
    </w:p>
    <w:p w:rsidR="00E33A47" w:rsidRPr="00E33A47" w:rsidRDefault="00E33A47" w:rsidP="00E33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7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E33A47" w:rsidRDefault="00E33A47" w:rsidP="00E33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7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E33A47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47" w:rsidRDefault="00E33A47" w:rsidP="00E33A4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E33A47" w:rsidRDefault="00E33A47" w:rsidP="00E33A4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E33A47" w:rsidRDefault="00E33A47" w:rsidP="00E33A4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736C14" w:rsidRPr="006A0B4B" w:rsidRDefault="006A0B4B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D319D">
        <w:rPr>
          <w:rFonts w:eastAsia="Calibri"/>
          <w:sz w:val="28"/>
          <w:szCs w:val="28"/>
        </w:rPr>
        <w:t>1.3.</w:t>
      </w:r>
      <w:r w:rsidR="00736C14" w:rsidRPr="006A0B4B">
        <w:rPr>
          <w:sz w:val="28"/>
          <w:szCs w:val="28"/>
        </w:rPr>
        <w:t xml:space="preserve">Информация о месте нахождения, администрации муниципального образования </w:t>
      </w:r>
      <w:r w:rsidR="003D39F6">
        <w:rPr>
          <w:rFonts w:eastAsia="Calibri"/>
          <w:sz w:val="28"/>
          <w:szCs w:val="28"/>
        </w:rPr>
        <w:t xml:space="preserve">«Всеволожский муниципальный район» Ленинградской области </w:t>
      </w:r>
      <w:r w:rsidR="00736C14" w:rsidRPr="006A0B4B">
        <w:rPr>
          <w:rFonts w:eastAsia="Calibri"/>
          <w:sz w:val="28"/>
          <w:szCs w:val="28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736C14" w:rsidRPr="006A0B4B">
        <w:rPr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36C14" w:rsidRPr="006F2ACD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</w:t>
      </w:r>
      <w:r w:rsidR="003D39F6">
        <w:rPr>
          <w:rFonts w:ascii="Times New Roman" w:hAnsi="Times New Roman"/>
          <w:sz w:val="28"/>
          <w:szCs w:val="28"/>
          <w:lang w:val="en-US"/>
        </w:rPr>
        <w:t>org</w:t>
      </w:r>
      <w:r w:rsidR="003D39F6" w:rsidRPr="003D39F6">
        <w:rPr>
          <w:rFonts w:ascii="Times New Roman" w:hAnsi="Times New Roman"/>
          <w:sz w:val="28"/>
          <w:szCs w:val="28"/>
        </w:rPr>
        <w:t>@</w:t>
      </w:r>
      <w:r w:rsidR="003D39F6">
        <w:rPr>
          <w:rFonts w:ascii="Times New Roman" w:hAnsi="Times New Roman"/>
          <w:sz w:val="28"/>
          <w:szCs w:val="28"/>
          <w:lang w:val="en-US"/>
        </w:rPr>
        <w:t>vsevreg</w:t>
      </w:r>
      <w:r w:rsidR="003D39F6" w:rsidRPr="003D39F6">
        <w:rPr>
          <w:rFonts w:ascii="Times New Roman" w:hAnsi="Times New Roman"/>
          <w:sz w:val="28"/>
          <w:szCs w:val="28"/>
        </w:rPr>
        <w:t>.</w:t>
      </w:r>
      <w:r w:rsidR="003D39F6">
        <w:rPr>
          <w:rFonts w:ascii="Times New Roman" w:hAnsi="Times New Roman"/>
          <w:sz w:val="28"/>
          <w:szCs w:val="28"/>
          <w:lang w:val="en-US"/>
        </w:rPr>
        <w:t>ru</w:t>
      </w:r>
      <w:r w:rsidRPr="006F2ACD">
        <w:rPr>
          <w:rFonts w:ascii="Times New Roman" w:hAnsi="Times New Roman"/>
          <w:sz w:val="28"/>
          <w:szCs w:val="28"/>
        </w:rPr>
        <w:t xml:space="preserve">; </w:t>
      </w:r>
    </w:p>
    <w:p w:rsidR="00736C14" w:rsidRPr="006F2ACD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сайте администрации </w:t>
      </w:r>
      <w:r w:rsidR="003D39F6" w:rsidRPr="003D39F6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="003D39F6" w:rsidRPr="003D39F6">
        <w:rPr>
          <w:rFonts w:ascii="Times New Roman" w:hAnsi="Times New Roman"/>
          <w:sz w:val="28"/>
          <w:szCs w:val="28"/>
          <w:u w:val="single"/>
        </w:rPr>
        <w:t>@</w:t>
      </w:r>
      <w:r w:rsidR="003D39F6" w:rsidRPr="003D39F6">
        <w:rPr>
          <w:rFonts w:ascii="Times New Roman" w:hAnsi="Times New Roman"/>
          <w:sz w:val="28"/>
          <w:szCs w:val="28"/>
          <w:u w:val="single"/>
          <w:lang w:val="en-US"/>
        </w:rPr>
        <w:t>vsevreg</w:t>
      </w:r>
      <w:r w:rsidR="003D39F6" w:rsidRPr="003D39F6">
        <w:rPr>
          <w:rFonts w:ascii="Times New Roman" w:hAnsi="Times New Roman"/>
          <w:sz w:val="28"/>
          <w:szCs w:val="28"/>
          <w:u w:val="single"/>
        </w:rPr>
        <w:t>.</w:t>
      </w:r>
      <w:r w:rsidR="003D39F6" w:rsidRPr="003D39F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F2ACD">
        <w:rPr>
          <w:rFonts w:ascii="Times New Roman" w:hAnsi="Times New Roman"/>
          <w:sz w:val="28"/>
          <w:szCs w:val="28"/>
        </w:rPr>
        <w:t>;</w:t>
      </w:r>
    </w:p>
    <w:p w:rsidR="00736C14" w:rsidRPr="006F2ACD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 w:rsidR="00227F09" w:rsidRPr="006F2ACD">
        <w:rPr>
          <w:rFonts w:ascii="Times New Roman" w:hAnsi="Times New Roman"/>
          <w:sz w:val="28"/>
          <w:szCs w:val="28"/>
        </w:rPr>
        <w:t>«</w:t>
      </w:r>
      <w:r w:rsidRPr="006F2ACD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27F09" w:rsidRPr="006F2ACD">
        <w:rPr>
          <w:rFonts w:ascii="Times New Roman" w:hAnsi="Times New Roman"/>
          <w:sz w:val="28"/>
          <w:szCs w:val="28"/>
        </w:rPr>
        <w:t>»</w:t>
      </w:r>
      <w:r w:rsidRPr="006F2ACD">
        <w:rPr>
          <w:rFonts w:ascii="Times New Roman" w:hAnsi="Times New Roman"/>
          <w:sz w:val="28"/>
          <w:szCs w:val="28"/>
        </w:rPr>
        <w:t xml:space="preserve"> (далее </w:t>
      </w:r>
      <w:r w:rsidR="00652B45">
        <w:rPr>
          <w:rFonts w:ascii="Times New Roman" w:hAnsi="Times New Roman"/>
          <w:sz w:val="28"/>
          <w:szCs w:val="28"/>
        </w:rPr>
        <w:t>–</w:t>
      </w:r>
      <w:r w:rsidRPr="006F2ACD">
        <w:rPr>
          <w:rFonts w:ascii="Times New Roman" w:hAnsi="Times New Roman"/>
          <w:sz w:val="28"/>
          <w:szCs w:val="28"/>
        </w:rPr>
        <w:t xml:space="preserve"> ГБУ ЛО </w:t>
      </w:r>
      <w:r w:rsidR="00227F09" w:rsidRPr="006F2ACD">
        <w:rPr>
          <w:rFonts w:ascii="Times New Roman" w:hAnsi="Times New Roman"/>
          <w:sz w:val="28"/>
          <w:szCs w:val="28"/>
        </w:rPr>
        <w:t>«</w:t>
      </w:r>
      <w:r w:rsidRPr="006F2ACD">
        <w:rPr>
          <w:rFonts w:ascii="Times New Roman" w:hAnsi="Times New Roman"/>
          <w:sz w:val="28"/>
          <w:szCs w:val="28"/>
        </w:rPr>
        <w:t>МФЦ</w:t>
      </w:r>
      <w:r w:rsidR="00227F09" w:rsidRPr="006F2ACD">
        <w:rPr>
          <w:rFonts w:ascii="Times New Roman" w:hAnsi="Times New Roman"/>
          <w:sz w:val="28"/>
          <w:szCs w:val="28"/>
        </w:rPr>
        <w:t>»</w:t>
      </w:r>
      <w:r w:rsidRPr="006F2ACD">
        <w:rPr>
          <w:rFonts w:ascii="Times New Roman" w:hAnsi="Times New Roman"/>
          <w:sz w:val="28"/>
          <w:szCs w:val="28"/>
        </w:rPr>
        <w:t xml:space="preserve">): </w:t>
      </w:r>
      <w:r w:rsidRPr="006F2ACD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36C14" w:rsidRPr="006F2ACD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652B45">
        <w:rPr>
          <w:rFonts w:ascii="Times New Roman" w:hAnsi="Times New Roman"/>
          <w:sz w:val="28"/>
          <w:szCs w:val="28"/>
        </w:rPr>
        <w:t xml:space="preserve">– </w:t>
      </w:r>
      <w:r w:rsidRPr="006F2ACD">
        <w:rPr>
          <w:rFonts w:ascii="Times New Roman" w:hAnsi="Times New Roman"/>
          <w:sz w:val="28"/>
          <w:szCs w:val="28"/>
        </w:rPr>
        <w:t xml:space="preserve">ПГУ ЛО) / на Едином портале государственных услуг (далее – ЕПГУ): www.gu.lenobl.ru/ </w:t>
      </w:r>
      <w:hyperlink r:id="rId9" w:history="1">
        <w:r w:rsidRPr="006F2ACD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6F2ACD">
        <w:rPr>
          <w:rFonts w:ascii="Times New Roman" w:hAnsi="Times New Roman"/>
          <w:sz w:val="28"/>
          <w:szCs w:val="28"/>
        </w:rPr>
        <w:t>.</w:t>
      </w:r>
    </w:p>
    <w:p w:rsidR="00736C14" w:rsidRPr="006F2ACD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02"/>
    </w:p>
    <w:p w:rsidR="00736C14" w:rsidRPr="006F2ACD" w:rsidRDefault="00736C14" w:rsidP="008C00A1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AC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736C14" w:rsidRPr="006F2ACD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051D77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  <w:r w:rsidRPr="006F2ACD">
        <w:rPr>
          <w:sz w:val="28"/>
          <w:szCs w:val="28"/>
        </w:rPr>
        <w:t xml:space="preserve">2.1. Полное наименование </w:t>
      </w:r>
      <w:r w:rsidRPr="00EF7808">
        <w:rPr>
          <w:sz w:val="28"/>
          <w:szCs w:val="28"/>
        </w:rPr>
        <w:t xml:space="preserve">муниципальной услуги – </w:t>
      </w:r>
      <w:r w:rsidR="00385604" w:rsidRPr="00EF7808">
        <w:rPr>
          <w:sz w:val="28"/>
          <w:szCs w:val="28"/>
        </w:rPr>
        <w:t>П</w:t>
      </w:r>
      <w:r w:rsidRPr="00EF7808">
        <w:rPr>
          <w:sz w:val="28"/>
          <w:szCs w:val="28"/>
        </w:rPr>
        <w:t xml:space="preserve">ризнание </w:t>
      </w:r>
      <w:r w:rsidR="00550474" w:rsidRPr="00EF7808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51D77" w:rsidRPr="00051D77">
        <w:rPr>
          <w:b/>
          <w:sz w:val="28"/>
          <w:szCs w:val="28"/>
        </w:rPr>
        <w:t xml:space="preserve"> </w:t>
      </w:r>
      <w:r w:rsidR="00051D77" w:rsidRPr="00051D77">
        <w:rPr>
          <w:sz w:val="28"/>
          <w:szCs w:val="28"/>
        </w:rPr>
        <w:t>на территории МО «Всеволожский муниципальный район» ЛО»</w:t>
      </w:r>
      <w:r w:rsidRPr="00051D77">
        <w:rPr>
          <w:sz w:val="28"/>
          <w:szCs w:val="28"/>
        </w:rPr>
        <w:t>.</w:t>
      </w:r>
    </w:p>
    <w:p w:rsidR="00736C14" w:rsidRPr="006F2ACD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>Сокращенное наименование</w:t>
      </w:r>
      <w:r w:rsidR="00385604" w:rsidRPr="00EF7808">
        <w:rPr>
          <w:sz w:val="28"/>
          <w:szCs w:val="28"/>
        </w:rPr>
        <w:t xml:space="preserve">: </w:t>
      </w:r>
      <w:r w:rsidR="00227F09" w:rsidRPr="00EF7808">
        <w:rPr>
          <w:sz w:val="28"/>
          <w:szCs w:val="28"/>
        </w:rPr>
        <w:t>«</w:t>
      </w:r>
      <w:r w:rsidR="00385604" w:rsidRPr="00EF7808">
        <w:rPr>
          <w:bCs/>
          <w:sz w:val="28"/>
          <w:szCs w:val="28"/>
        </w:rPr>
        <w:t xml:space="preserve">Признание </w:t>
      </w:r>
      <w:r w:rsidR="00550474" w:rsidRPr="00EF7808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</w:t>
      </w:r>
      <w:r w:rsidR="00550474" w:rsidRPr="00EF7808">
        <w:rPr>
          <w:sz w:val="28"/>
          <w:szCs w:val="28"/>
        </w:rPr>
        <w:lastRenderedPageBreak/>
        <w:t>аварийным и под</w:t>
      </w:r>
      <w:r w:rsidR="00154E3B">
        <w:rPr>
          <w:sz w:val="28"/>
          <w:szCs w:val="28"/>
        </w:rPr>
        <w:t>лежащим сносу или реконструкции</w:t>
      </w:r>
      <w:r w:rsidR="00227F09" w:rsidRPr="00EF7808">
        <w:rPr>
          <w:bCs/>
          <w:sz w:val="28"/>
          <w:szCs w:val="28"/>
        </w:rPr>
        <w:t>»</w:t>
      </w:r>
      <w:r w:rsidRPr="00EF7808">
        <w:rPr>
          <w:sz w:val="28"/>
          <w:szCs w:val="28"/>
        </w:rPr>
        <w:t>.</w:t>
      </w:r>
    </w:p>
    <w:p w:rsidR="00736C14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bookmarkStart w:id="4" w:name="sub_1022"/>
      <w:bookmarkEnd w:id="3"/>
      <w:r w:rsidRPr="006F2ACD">
        <w:rPr>
          <w:sz w:val="28"/>
          <w:szCs w:val="28"/>
        </w:rPr>
        <w:t xml:space="preserve">2.2. Муниципальную услугу предоставляет: </w:t>
      </w:r>
      <w:r w:rsidRPr="006F2ACD">
        <w:rPr>
          <w:rFonts w:eastAsia="Calibri"/>
          <w:sz w:val="28"/>
          <w:szCs w:val="28"/>
        </w:rPr>
        <w:t xml:space="preserve">администрация </w:t>
      </w:r>
      <w:r w:rsidR="003D39F6">
        <w:rPr>
          <w:rFonts w:eastAsia="Calibri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6F2ACD">
        <w:rPr>
          <w:rFonts w:eastAsia="Calibri"/>
          <w:sz w:val="28"/>
          <w:szCs w:val="28"/>
        </w:rPr>
        <w:t>.</w:t>
      </w:r>
    </w:p>
    <w:p w:rsidR="00DF64F0" w:rsidRPr="00C71189" w:rsidRDefault="003D6C47" w:rsidP="00DF64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  <w:t>П</w:t>
      </w:r>
      <w:r w:rsidR="00DF64F0" w:rsidRPr="00C71189">
        <w:rPr>
          <w:color w:val="1D1B11"/>
          <w:sz w:val="28"/>
          <w:szCs w:val="28"/>
        </w:rPr>
        <w:t>ри наличии Соглашения о передаче осуществления части полномочий между администрациями муниципальных образований городских и (сельских) поселений и администрацией муниципального образования «Всеволожский муниципальный район» Ленинградской области</w:t>
      </w:r>
      <w:r w:rsidR="00051D7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у</w:t>
      </w:r>
      <w:r w:rsidRPr="00C71189">
        <w:rPr>
          <w:color w:val="1D1B11"/>
          <w:sz w:val="28"/>
          <w:szCs w:val="28"/>
        </w:rPr>
        <w:t>слуга предоставляется</w:t>
      </w:r>
      <w:r>
        <w:rPr>
          <w:color w:val="1D1B11"/>
          <w:sz w:val="28"/>
          <w:szCs w:val="28"/>
        </w:rPr>
        <w:t xml:space="preserve"> администрацией</w:t>
      </w:r>
      <w:r w:rsidR="00DF64F0" w:rsidRPr="00C71189">
        <w:rPr>
          <w:color w:val="1D1B11"/>
          <w:sz w:val="28"/>
          <w:szCs w:val="28"/>
        </w:rPr>
        <w:t>.</w:t>
      </w:r>
    </w:p>
    <w:p w:rsidR="00DF64F0" w:rsidRPr="00B90844" w:rsidRDefault="00DF64F0" w:rsidP="00DF64F0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Органы и организации, участвующие в предоставлении муниципальной услуги: М</w:t>
      </w:r>
      <w:r w:rsidRPr="00C71189">
        <w:rPr>
          <w:color w:val="1D1B11"/>
          <w:sz w:val="28"/>
          <w:szCs w:val="28"/>
        </w:rPr>
        <w:t>униципальное казенное учреждение «Единая служба заказчика» Всеволожского района Ленинградской области (не является структурным подразделением администрации)</w:t>
      </w:r>
      <w:r>
        <w:rPr>
          <w:color w:val="1D1B11"/>
          <w:sz w:val="28"/>
          <w:szCs w:val="28"/>
        </w:rPr>
        <w:t>,м</w:t>
      </w:r>
      <w:r w:rsidRPr="00C71189">
        <w:rPr>
          <w:color w:val="1D1B11"/>
          <w:sz w:val="28"/>
          <w:szCs w:val="28"/>
        </w:rPr>
        <w:t>ежведомственная комиссия по оценке жилых помещений муниципального жилищного фонда, находящегося на территории муниципального образования «Всеволожский муниципальный район» Ленинградской области</w:t>
      </w:r>
      <w:r>
        <w:rPr>
          <w:color w:val="1D1B11"/>
          <w:sz w:val="28"/>
          <w:szCs w:val="28"/>
        </w:rPr>
        <w:t>,</w:t>
      </w:r>
      <w:r w:rsidR="00051D77">
        <w:rPr>
          <w:color w:val="1D1B11"/>
          <w:sz w:val="28"/>
          <w:szCs w:val="28"/>
        </w:rPr>
        <w:t xml:space="preserve"> </w:t>
      </w:r>
      <w:r w:rsidR="00B90844">
        <w:rPr>
          <w:sz w:val="28"/>
          <w:szCs w:val="28"/>
        </w:rPr>
        <w:t>состав которой утвержден</w:t>
      </w:r>
      <w:r w:rsidR="00051D77">
        <w:rPr>
          <w:sz w:val="28"/>
          <w:szCs w:val="28"/>
        </w:rPr>
        <w:t xml:space="preserve"> </w:t>
      </w:r>
      <w:r w:rsidRPr="00B90844">
        <w:rPr>
          <w:sz w:val="28"/>
          <w:szCs w:val="28"/>
        </w:rPr>
        <w:t xml:space="preserve">постановлением Главы администрации муниципальное образование «Всеволожский муниципальный район» Ленинградской области от </w:t>
      </w:r>
      <w:r w:rsidR="000764B7">
        <w:rPr>
          <w:sz w:val="28"/>
          <w:szCs w:val="28"/>
        </w:rPr>
        <w:t>18.01.2022</w:t>
      </w:r>
      <w:r w:rsidRPr="00B90844">
        <w:rPr>
          <w:sz w:val="28"/>
          <w:szCs w:val="28"/>
        </w:rPr>
        <w:t xml:space="preserve"> года №</w:t>
      </w:r>
      <w:r w:rsidR="000764B7">
        <w:rPr>
          <w:sz w:val="28"/>
          <w:szCs w:val="28"/>
        </w:rPr>
        <w:t>150</w:t>
      </w:r>
      <w:r w:rsidRPr="00B90844">
        <w:rPr>
          <w:sz w:val="28"/>
          <w:szCs w:val="28"/>
        </w:rPr>
        <w:t>.</w:t>
      </w:r>
    </w:p>
    <w:p w:rsidR="00E33A47" w:rsidRDefault="00E33A47" w:rsidP="00E33A47">
      <w:pPr>
        <w:ind w:firstLine="709"/>
        <w:jc w:val="both"/>
        <w:rPr>
          <w:sz w:val="28"/>
          <w:szCs w:val="28"/>
        </w:rPr>
      </w:pPr>
      <w:bookmarkStart w:id="5" w:name="sub_1025"/>
      <w:bookmarkEnd w:id="4"/>
      <w:r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E33A47" w:rsidRDefault="00E33A47" w:rsidP="00E33A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участвуют: 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ЛО «МФЦ»; 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администрацию;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филиалах, отделах, удаленных рабочих местах ГБУ ЛО «МФЦ»;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администрацию;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электронной форме через сайт администрации (при технической </w:t>
      </w:r>
      <w:r>
        <w:rPr>
          <w:sz w:val="28"/>
          <w:szCs w:val="28"/>
        </w:rPr>
        <w:lastRenderedPageBreak/>
        <w:t>реализации).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ПГУ ЛО/ЕПГУ – в администрацию, в ГБУ ЛО «МФЦ» </w:t>
      </w:r>
      <w:r>
        <w:rPr>
          <w:sz w:val="28"/>
          <w:szCs w:val="28"/>
        </w:rPr>
        <w:br/>
        <w:t>(при технической реализации);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администрации, ГБУ ЛО «МФЦ»;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администрации.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 (при технической реализации).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E33A47" w:rsidRDefault="00E33A47" w:rsidP="00E33A47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E33A47" w:rsidRDefault="00E33A47" w:rsidP="00E33A47">
      <w:pPr>
        <w:pStyle w:val="af9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E33A47">
        <w:rPr>
          <w:rFonts w:ascii="Times New Roman" w:hAnsi="Times New Roman"/>
          <w:sz w:val="28"/>
          <w:szCs w:val="28"/>
        </w:rPr>
        <w:t xml:space="preserve">возврат </w:t>
      </w:r>
      <w:r w:rsidRPr="00E33A47">
        <w:rPr>
          <w:rFonts w:ascii="Times New Roman" w:eastAsia="Calibri" w:hAnsi="Times New Roman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предоставляется </w:t>
      </w:r>
      <w:r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>
        <w:rPr>
          <w:sz w:val="28"/>
          <w:szCs w:val="28"/>
        </w:rPr>
        <w:br/>
        <w:t>и документов):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администрации;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филиалах, отделах, удаленных рабочих местах ГБУ ЛО «МФЦ»;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без личной явки: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отправлением;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адрес электронной почты;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E33A47" w:rsidRDefault="00736C14" w:rsidP="00E33A47">
      <w:pPr>
        <w:widowControl w:val="0"/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2.4. </w:t>
      </w:r>
      <w:bookmarkStart w:id="6" w:name="sub_121028"/>
      <w:bookmarkStart w:id="7" w:name="sub_1028"/>
      <w:bookmarkEnd w:id="5"/>
      <w:r w:rsidR="00E33A47">
        <w:rPr>
          <w:sz w:val="28"/>
          <w:szCs w:val="28"/>
        </w:rPr>
        <w:t xml:space="preserve">Срок предоставления муниципальной услуги не должен превышать                   </w:t>
      </w:r>
      <w:r w:rsidR="00E33A47" w:rsidRPr="00E33A47">
        <w:rPr>
          <w:sz w:val="28"/>
          <w:szCs w:val="28"/>
        </w:rPr>
        <w:t>34 календарных дня с</w:t>
      </w:r>
      <w:r w:rsidR="00E33A47">
        <w:rPr>
          <w:sz w:val="28"/>
          <w:szCs w:val="28"/>
        </w:rPr>
        <w:t xml:space="preserve"> даты поступления (регистрации) заявления в администрацию.</w:t>
      </w:r>
    </w:p>
    <w:p w:rsid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услуги.</w:t>
      </w:r>
    </w:p>
    <w:p w:rsidR="00E33A47" w:rsidRDefault="00E33A47" w:rsidP="00E33A47">
      <w:pPr>
        <w:pStyle w:val="af9"/>
        <w:widowControl w:val="0"/>
        <w:numPr>
          <w:ilvl w:val="0"/>
          <w:numId w:val="4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E33A47" w:rsidRDefault="00E33A47" w:rsidP="00E33A47">
      <w:pPr>
        <w:pStyle w:val="af9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Положение);</w:t>
      </w:r>
    </w:p>
    <w:p w:rsidR="00E33A47" w:rsidRDefault="00E33A47" w:rsidP="00E33A47">
      <w:pPr>
        <w:pStyle w:val="af9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E33A47" w:rsidRDefault="00E33A47" w:rsidP="00E33A47">
      <w:pPr>
        <w:pStyle w:val="af9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Pr="00E33A47">
        <w:rPr>
          <w:sz w:val="28"/>
          <w:szCs w:val="28"/>
          <w:u w:val="single"/>
          <w:lang w:val="en-US"/>
        </w:rPr>
        <w:t>org</w:t>
      </w:r>
      <w:r w:rsidRPr="00E33A47">
        <w:rPr>
          <w:sz w:val="28"/>
          <w:szCs w:val="28"/>
          <w:u w:val="single"/>
        </w:rPr>
        <w:t>@</w:t>
      </w:r>
      <w:r w:rsidRPr="00E33A47">
        <w:rPr>
          <w:sz w:val="28"/>
          <w:szCs w:val="28"/>
          <w:u w:val="single"/>
          <w:lang w:val="en-US"/>
        </w:rPr>
        <w:t>vsevreg</w:t>
      </w:r>
      <w:r w:rsidRPr="00E33A47">
        <w:rPr>
          <w:sz w:val="28"/>
          <w:szCs w:val="28"/>
          <w:u w:val="single"/>
        </w:rPr>
        <w:t>.</w:t>
      </w:r>
      <w:r w:rsidRPr="00E33A47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E33A47" w:rsidRP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bookmarkStart w:id="8" w:name="sub_1003"/>
      <w:bookmarkEnd w:id="6"/>
      <w:bookmarkEnd w:id="7"/>
      <w:r w:rsidRPr="00E33A47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E33A47" w:rsidRPr="00E33A47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E33A47" w:rsidRPr="003F1441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</w:t>
      </w:r>
      <w:r w:rsidRPr="003F1441">
        <w:rPr>
          <w:sz w:val="28"/>
          <w:szCs w:val="28"/>
        </w:rPr>
        <w:lastRenderedPageBreak/>
        <w:t>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E33A47" w:rsidRPr="003F1441" w:rsidRDefault="00E33A47" w:rsidP="00E33A47">
      <w:pPr>
        <w:widowControl w:val="0"/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33A47" w:rsidRPr="003F1441" w:rsidRDefault="00E33A47" w:rsidP="00E33A47">
      <w:pPr>
        <w:ind w:firstLine="540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33A47" w:rsidRPr="003F1441" w:rsidRDefault="00E33A47" w:rsidP="00E33A47">
      <w:pPr>
        <w:ind w:firstLine="540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E33A47" w:rsidRPr="003F1441" w:rsidRDefault="00E33A47" w:rsidP="003F1441">
      <w:pPr>
        <w:ind w:firstLine="540"/>
        <w:jc w:val="both"/>
        <w:rPr>
          <w:color w:val="FF0000"/>
          <w:sz w:val="28"/>
          <w:szCs w:val="28"/>
        </w:rPr>
      </w:pPr>
      <w:r w:rsidRPr="003F1441">
        <w:rPr>
          <w:sz w:val="28"/>
          <w:szCs w:val="28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33A47" w:rsidRPr="00E33A47" w:rsidRDefault="00E33A47" w:rsidP="00E33A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E33A47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F1441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3F1441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A47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E33A47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E33A47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E33A47">
          <w:rPr>
            <w:color w:val="000000" w:themeColor="text1"/>
            <w:sz w:val="28"/>
            <w:szCs w:val="28"/>
          </w:rPr>
          <w:t>пункте 2.7</w:t>
        </w:r>
      </w:hyperlink>
      <w:r w:rsidRPr="00E33A47">
        <w:rPr>
          <w:color w:val="000000" w:themeColor="text1"/>
          <w:sz w:val="28"/>
          <w:szCs w:val="28"/>
        </w:rPr>
        <w:t xml:space="preserve"> административного </w:t>
      </w:r>
      <w:r w:rsidRPr="00E33A47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lastRenderedPageBreak/>
        <w:t>2.7.2. При предоставлении муниципальной услуги запрещается требовать от Заявителя: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33A47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E33A47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E33A47">
          <w:rPr>
            <w:color w:val="000000" w:themeColor="text1"/>
            <w:sz w:val="28"/>
            <w:szCs w:val="28"/>
          </w:rPr>
          <w:t>части 6 статьи 7</w:t>
        </w:r>
      </w:hyperlink>
      <w:r w:rsidRPr="00E33A47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E33A47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E33A47">
          <w:rPr>
            <w:color w:val="000000" w:themeColor="text1"/>
            <w:sz w:val="28"/>
            <w:szCs w:val="28"/>
          </w:rPr>
          <w:t>части 1 статьи 9</w:t>
        </w:r>
      </w:hyperlink>
      <w:r w:rsidRPr="00E33A47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33A47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E33A47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E33A47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E33A47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33A47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33A47" w:rsidRPr="00E33A47" w:rsidRDefault="00E33A47" w:rsidP="00E33A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</w:t>
      </w:r>
      <w:r w:rsidRPr="00E33A47">
        <w:rPr>
          <w:color w:val="000000" w:themeColor="text1"/>
          <w:sz w:val="28"/>
          <w:szCs w:val="28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E33A47" w:rsidRPr="00E33A47" w:rsidRDefault="00E33A47" w:rsidP="00E33A4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E33A47" w:rsidRPr="003F1441" w:rsidRDefault="00E33A47" w:rsidP="00E33A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- заявление подписано не уполномоченным лицом.</w:t>
      </w:r>
    </w:p>
    <w:p w:rsidR="00E33A47" w:rsidRPr="003F1441" w:rsidRDefault="00E33A47" w:rsidP="00E33A4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E33A47" w:rsidRPr="003F1441" w:rsidRDefault="00E33A47" w:rsidP="00E33A4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- представление документов в ненадлежащий орган;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E33A47" w:rsidRPr="003F1441" w:rsidRDefault="00E33A47" w:rsidP="00E33A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strike/>
          <w:color w:val="000000" w:themeColor="text1"/>
          <w:sz w:val="28"/>
          <w:szCs w:val="28"/>
        </w:rPr>
        <w:t xml:space="preserve">Основаниями для принятия решения об отказе в предоставлении муниципальной услуги </w:t>
      </w:r>
      <w:r w:rsidRPr="003F1441">
        <w:rPr>
          <w:strike/>
          <w:color w:val="000000" w:themeColor="text1"/>
          <w:sz w:val="28"/>
          <w:szCs w:val="28"/>
        </w:rPr>
        <w:t>является</w:t>
      </w:r>
      <w:r w:rsidRPr="003F1441">
        <w:rPr>
          <w:color w:val="000000" w:themeColor="text1"/>
          <w:sz w:val="28"/>
          <w:szCs w:val="28"/>
        </w:rPr>
        <w:t xml:space="preserve"> Принятие межведомственной комиссии следующих решений:</w:t>
      </w:r>
    </w:p>
    <w:p w:rsidR="00E33A47" w:rsidRPr="003F1441" w:rsidRDefault="00E33A47" w:rsidP="00E33A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41">
        <w:rPr>
          <w:rFonts w:eastAsia="Calibr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33A47" w:rsidRPr="003F1441" w:rsidRDefault="00E33A47" w:rsidP="00E33A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41">
        <w:rPr>
          <w:rFonts w:eastAsia="Calibr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E33A47" w:rsidRPr="003F1441" w:rsidRDefault="00E33A47" w:rsidP="00E33A4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F1441">
        <w:rPr>
          <w:rFonts w:eastAsia="Calibr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3F1441">
        <w:rPr>
          <w:sz w:val="28"/>
          <w:szCs w:val="28"/>
        </w:rPr>
        <w:t xml:space="preserve">2) </w:t>
      </w:r>
    </w:p>
    <w:p w:rsidR="00E33A47" w:rsidRPr="003F1441" w:rsidRDefault="00E33A47" w:rsidP="00E33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E33A47" w:rsidRPr="00E33A47" w:rsidRDefault="00E33A47" w:rsidP="00E33A4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F1441">
        <w:rPr>
          <w:rFonts w:eastAsia="Calibr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3F1441">
          <w:rPr>
            <w:rFonts w:eastAsia="Calibri"/>
            <w:color w:val="0000FF"/>
            <w:sz w:val="28"/>
            <w:szCs w:val="28"/>
            <w:lang w:eastAsia="en-US"/>
          </w:rPr>
          <w:t>пунктом 2.6</w:t>
        </w:r>
      </w:hyperlink>
      <w:r w:rsidRPr="003F1441">
        <w:rPr>
          <w:rFonts w:eastAsia="Calibr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</w:t>
      </w:r>
      <w:r w:rsidRPr="003F1441">
        <w:rPr>
          <w:rFonts w:eastAsia="Calibri"/>
          <w:sz w:val="28"/>
          <w:szCs w:val="28"/>
          <w:lang w:eastAsia="en-US"/>
        </w:rPr>
        <w:lastRenderedPageBreak/>
        <w:t>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33A47" w:rsidRPr="00E33A47" w:rsidRDefault="00E33A47" w:rsidP="00E33A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33A47" w:rsidRPr="00E33A47" w:rsidRDefault="00E33A47" w:rsidP="00E33A4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E33A47" w:rsidRPr="00E33A47" w:rsidRDefault="00E33A47" w:rsidP="00E33A4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E33A47">
        <w:rPr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E33A47" w:rsidRPr="003F1441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F1441">
        <w:rPr>
          <w:color w:val="000000" w:themeColor="text1"/>
          <w:sz w:val="28"/>
          <w:szCs w:val="28"/>
        </w:rPr>
        <w:t xml:space="preserve">2.13. Срок регистрации </w:t>
      </w:r>
      <w:r w:rsidRPr="003F1441">
        <w:rPr>
          <w:sz w:val="28"/>
          <w:szCs w:val="28"/>
        </w:rPr>
        <w:t>запроса заявителя о предоставлении муниципальной услуги составляет в администрации:</w:t>
      </w:r>
    </w:p>
    <w:p w:rsidR="00E33A47" w:rsidRPr="003F1441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- при личном обращении – 1 календарный день с даты поступления;</w:t>
      </w:r>
    </w:p>
    <w:p w:rsidR="00E33A47" w:rsidRPr="003F1441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E33A47" w:rsidRPr="003F1441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F1441">
        <w:rPr>
          <w:sz w:val="28"/>
          <w:szCs w:val="28"/>
        </w:rPr>
        <w:t xml:space="preserve">- при направлении запроса на бумажном носителе из ГБУ ЛО «МФЦ» </w:t>
      </w:r>
      <w:r w:rsidRPr="003F1441">
        <w:rPr>
          <w:sz w:val="28"/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3F1441">
        <w:rPr>
          <w:sz w:val="28"/>
          <w:szCs w:val="28"/>
        </w:rPr>
        <w:t xml:space="preserve">- </w:t>
      </w:r>
      <w:r w:rsidRPr="003F1441">
        <w:rPr>
          <w:color w:val="000000" w:themeColor="text1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E33A47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2.14.2. Наличие на территории</w:t>
      </w:r>
      <w:r w:rsidRPr="00E33A47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E33A47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2.14.5. Вход в здание (помещение) и выход из него оборудуются </w:t>
      </w:r>
      <w:r w:rsidRPr="00E33A47">
        <w:rPr>
          <w:color w:val="000000" w:themeColor="text1"/>
          <w:sz w:val="28"/>
          <w:szCs w:val="28"/>
        </w:rPr>
        <w:lastRenderedPageBreak/>
        <w:t>лестницами с поручнями и пандусами для передвижения детских и инвалидных колясок.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E33A47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инвалиду оказывается помощь в преодолении барьеров, мешающих получению ими услуг наравне с другими лицами.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E33A47">
        <w:rPr>
          <w:sz w:val="28"/>
          <w:szCs w:val="28"/>
        </w:rPr>
        <w:t>для вызова работника, ответственного за сопровождение инвалида.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2.15. Показатели доступности и качества муниципальной услуги.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sz w:val="28"/>
          <w:szCs w:val="28"/>
        </w:rPr>
        <w:t xml:space="preserve">1) </w:t>
      </w:r>
      <w:r w:rsidRPr="00E33A47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E33A47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E33A47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E33A47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4) предоставление муниципальной услуги любым доступным способом, </w:t>
      </w:r>
      <w:r w:rsidRPr="00E33A47">
        <w:rPr>
          <w:color w:val="000000" w:themeColor="text1"/>
          <w:sz w:val="28"/>
          <w:szCs w:val="28"/>
        </w:rPr>
        <w:lastRenderedPageBreak/>
        <w:t>предусмотренным действующим законодательством;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E33A47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E33A47">
        <w:rPr>
          <w:color w:val="000000" w:themeColor="text1"/>
          <w:sz w:val="28"/>
          <w:szCs w:val="28"/>
        </w:rPr>
        <w:br/>
        <w:t>и (или) ПГУ ЛО.</w:t>
      </w:r>
    </w:p>
    <w:p w:rsidR="00E33A47" w:rsidRPr="00E33A47" w:rsidRDefault="00E33A47" w:rsidP="00E33A47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sz w:val="28"/>
          <w:szCs w:val="28"/>
        </w:rPr>
        <w:t xml:space="preserve">2.15.2. </w:t>
      </w:r>
      <w:r w:rsidRPr="00E33A47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E33A47" w:rsidRPr="00E33A47" w:rsidRDefault="00E33A47" w:rsidP="00E33A47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E33A47" w:rsidRPr="00E33A47" w:rsidRDefault="00E33A47" w:rsidP="00E33A47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E33A47" w:rsidRPr="00E33A47" w:rsidRDefault="00E33A47" w:rsidP="00E33A47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E33A47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E33A47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E33A47" w:rsidRPr="00E33A47" w:rsidRDefault="00E33A47" w:rsidP="00E33A4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A47">
        <w:rPr>
          <w:sz w:val="28"/>
          <w:szCs w:val="28"/>
        </w:rPr>
        <w:t xml:space="preserve">2.16. Перечисление услуг, которые являются необходимыми </w:t>
      </w:r>
      <w:r w:rsidRPr="00E33A47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E33A47">
        <w:rPr>
          <w:color w:val="000000" w:themeColor="text1"/>
          <w:sz w:val="28"/>
          <w:szCs w:val="28"/>
        </w:rPr>
        <w:t>не требуется.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E33A47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 xml:space="preserve">2.17.1. </w:t>
      </w:r>
      <w:r w:rsidRPr="00E33A47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3A47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E33A47" w:rsidRPr="00E33A47" w:rsidRDefault="00E33A47" w:rsidP="00E33A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bookmarkEnd w:id="8"/>
    <w:p w:rsidR="003F1441" w:rsidRPr="00683550" w:rsidRDefault="003F1441" w:rsidP="003F1441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F1441" w:rsidRPr="00683550" w:rsidRDefault="003F1441" w:rsidP="003F144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3F1441" w:rsidRPr="00683550" w:rsidRDefault="003F1441" w:rsidP="003F1441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F1441" w:rsidRPr="00114C53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3.1.1. Предоставление муниципальной услуги регламентирует порядок признания помещения жилым помещением, жилого помещения непригодным для </w:t>
      </w:r>
      <w:r w:rsidRPr="00114C53">
        <w:rPr>
          <w:sz w:val="28"/>
          <w:szCs w:val="28"/>
        </w:rPr>
        <w:t>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3F1441" w:rsidRPr="00114C53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3F1441" w:rsidRPr="00114C53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114C53">
        <w:rPr>
          <w:sz w:val="28"/>
          <w:szCs w:val="28"/>
        </w:rPr>
        <w:br/>
      </w:r>
      <w:r w:rsidRPr="00114C53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114C53">
        <w:rPr>
          <w:sz w:val="28"/>
          <w:szCs w:val="28"/>
        </w:rPr>
        <w:t>30 календарных дней;</w:t>
      </w:r>
    </w:p>
    <w:p w:rsidR="003F1441" w:rsidRPr="00114C53" w:rsidRDefault="003F1441" w:rsidP="003F1441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C53">
        <w:rPr>
          <w:sz w:val="28"/>
          <w:szCs w:val="28"/>
        </w:rPr>
        <w:t xml:space="preserve">Рассмотрение </w:t>
      </w:r>
      <w:r w:rsidRPr="00114C53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114C53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3F1441" w:rsidRPr="00114C53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3) Принятие решения о предоставлении муниципальной услуги или об отказе в предоставлении муниципальной услуги – 15 календарных дн</w:t>
      </w:r>
      <w:r w:rsidR="00051D77">
        <w:rPr>
          <w:sz w:val="28"/>
          <w:szCs w:val="28"/>
        </w:rPr>
        <w:t>ей</w:t>
      </w:r>
      <w:r w:rsidRPr="00114C53">
        <w:rPr>
          <w:sz w:val="28"/>
          <w:szCs w:val="28"/>
        </w:rPr>
        <w:t>;</w:t>
      </w:r>
    </w:p>
    <w:p w:rsidR="003F1441" w:rsidRPr="00114C53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4) Выдача результата предоставления муниципальной услуги – 5календарных дней.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3F1441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3F1441" w:rsidRPr="00683550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F1441" w:rsidRPr="00114C53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114C53">
        <w:rPr>
          <w:sz w:val="28"/>
          <w:szCs w:val="28"/>
        </w:rPr>
        <w:t>календарных дней.</w:t>
      </w:r>
    </w:p>
    <w:p w:rsidR="003F1441" w:rsidRPr="00114C53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114C53">
        <w:rPr>
          <w:szCs w:val="28"/>
        </w:rPr>
        <w:t>3.1.2.3. Лицо, ответственное за выполнение административной процедуры: должностное лицо администрации, входящее в состав межведомс</w:t>
      </w:r>
      <w:r w:rsidR="00114C53">
        <w:rPr>
          <w:szCs w:val="28"/>
        </w:rPr>
        <w:t>т</w:t>
      </w:r>
      <w:r w:rsidRPr="00114C53">
        <w:rPr>
          <w:szCs w:val="28"/>
        </w:rPr>
        <w:t>венной комиссии, ответственное за делопроизводство.</w:t>
      </w:r>
      <w:bookmarkStart w:id="10" w:name="sub_121061"/>
      <w:bookmarkEnd w:id="9"/>
    </w:p>
    <w:bookmarkEnd w:id="10"/>
    <w:p w:rsidR="003F1441" w:rsidRPr="00683550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14C53">
        <w:rPr>
          <w:szCs w:val="28"/>
        </w:rPr>
        <w:t xml:space="preserve">3.1.2.4. Критерием принятия решения: наличие/отсутствие оснований для отказа в приеме документов, установленных </w:t>
      </w:r>
      <w:r w:rsidRPr="00683550">
        <w:rPr>
          <w:szCs w:val="28"/>
        </w:rPr>
        <w:t>пунктом 2.9 настоящего административного регламента.</w:t>
      </w:r>
    </w:p>
    <w:p w:rsidR="003F1441" w:rsidRPr="00683550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3F1441" w:rsidRPr="00683550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lastRenderedPageBreak/>
        <w:t xml:space="preserve">3.1.3. Рассмотрение заявления о предоставлении муниципальной услуги и прилагаемых к нему документов. </w:t>
      </w:r>
    </w:p>
    <w:p w:rsidR="003F1441" w:rsidRPr="00683550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</w:t>
      </w:r>
      <w:r w:rsidRPr="00114C53">
        <w:rPr>
          <w:sz w:val="28"/>
          <w:szCs w:val="28"/>
        </w:rPr>
        <w:t>также формирование проекта решения по итогам рассмотрения заявления и документов.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r w:rsidRPr="00114C53">
        <w:rPr>
          <w:sz w:val="28"/>
          <w:szCs w:val="28"/>
        </w:rPr>
        <w:t>с даты окончания первой административной процедуры.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 xml:space="preserve">3.1.3.2.3. Организация работы межведомственной комиссии 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Вып</w:t>
      </w:r>
      <w:r w:rsidR="00114C53">
        <w:rPr>
          <w:sz w:val="28"/>
          <w:szCs w:val="28"/>
        </w:rPr>
        <w:t>о</w:t>
      </w:r>
      <w:r w:rsidRPr="00114C53">
        <w:rPr>
          <w:sz w:val="28"/>
          <w:szCs w:val="28"/>
        </w:rPr>
        <w:t xml:space="preserve">лнение указанных административных действий - </w:t>
      </w:r>
      <w:r w:rsidRPr="00114C53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114C53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C53">
        <w:rPr>
          <w:sz w:val="28"/>
          <w:szCs w:val="28"/>
        </w:rPr>
        <w:t xml:space="preserve">В случае рассмотрения </w:t>
      </w:r>
      <w:r w:rsidRPr="00114C53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114C53">
        <w:rPr>
          <w:rFonts w:eastAsiaTheme="minorHAnsi"/>
          <w:sz w:val="28"/>
          <w:szCs w:val="28"/>
          <w:lang w:eastAsia="en-US"/>
        </w:rPr>
        <w:br/>
        <w:t>в течение 20 календарных дней</w:t>
      </w:r>
      <w:r w:rsidR="00051D77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sz w:val="28"/>
          <w:szCs w:val="28"/>
        </w:rPr>
        <w:t>с даты окончания первой административной процедуры.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</w:t>
      </w:r>
      <w:r w:rsidRPr="00683550">
        <w:rPr>
          <w:sz w:val="28"/>
          <w:szCs w:val="28"/>
        </w:rPr>
        <w:lastRenderedPageBreak/>
        <w:t>работе комиссии.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3F1441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3F1441" w:rsidRDefault="003F1441" w:rsidP="003F144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14C53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6" w:history="1">
        <w:r w:rsidRPr="00114C53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114C53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F1441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3F1441" w:rsidRPr="00114C53" w:rsidRDefault="003F1441" w:rsidP="003F14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C53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3F1441" w:rsidRPr="005D3ECD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Решение оформляется в соответствии с приложением 2</w:t>
      </w:r>
      <w:r w:rsidRPr="00114C53">
        <w:rPr>
          <w:sz w:val="28"/>
          <w:szCs w:val="28"/>
        </w:rPr>
        <w:br/>
        <w:t>к административному регламенту.</w:t>
      </w:r>
    </w:p>
    <w:p w:rsidR="003F1441" w:rsidRPr="00683550" w:rsidRDefault="003F1441" w:rsidP="003F14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F1441" w:rsidRPr="00683550" w:rsidRDefault="003F1441" w:rsidP="003F144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Отдельные занимаемые инвалидами жилые помещения (комната, квартира) </w:t>
      </w:r>
      <w:r w:rsidRPr="00683550">
        <w:rPr>
          <w:sz w:val="28"/>
          <w:szCs w:val="28"/>
        </w:rPr>
        <w:lastRenderedPageBreak/>
        <w:t>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114C53">
        <w:rPr>
          <w:sz w:val="28"/>
          <w:szCs w:val="28"/>
        </w:rPr>
        <w:t>Члены межведом</w:t>
      </w:r>
      <w:r w:rsidR="00114C53">
        <w:rPr>
          <w:sz w:val="28"/>
          <w:szCs w:val="28"/>
        </w:rPr>
        <w:t>с</w:t>
      </w:r>
      <w:r w:rsidRPr="00114C53">
        <w:rPr>
          <w:sz w:val="28"/>
          <w:szCs w:val="28"/>
        </w:rPr>
        <w:t>твенной комиссии.</w:t>
      </w:r>
    </w:p>
    <w:p w:rsidR="003F1441" w:rsidRPr="00114C53" w:rsidRDefault="003F1441" w:rsidP="003F1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 xml:space="preserve">3.1.3.5. Критерий принятия решения: </w:t>
      </w:r>
    </w:p>
    <w:p w:rsidR="003F1441" w:rsidRPr="00114C53" w:rsidRDefault="003F1441" w:rsidP="003F1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3F1441" w:rsidRPr="00114C53" w:rsidRDefault="003F1441" w:rsidP="003F14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C53">
        <w:rPr>
          <w:sz w:val="28"/>
          <w:szCs w:val="28"/>
        </w:rPr>
        <w:t xml:space="preserve">- установление </w:t>
      </w:r>
      <w:r w:rsidRPr="00114C53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4C53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</w:t>
      </w:r>
      <w:r w:rsidR="00114C53">
        <w:rPr>
          <w:rFonts w:eastAsiaTheme="minorHAnsi"/>
          <w:bCs/>
          <w:sz w:val="28"/>
          <w:szCs w:val="28"/>
          <w:lang w:eastAsia="en-US"/>
        </w:rPr>
        <w:t>е</w:t>
      </w:r>
      <w:r w:rsidRPr="00114C53">
        <w:rPr>
          <w:rFonts w:eastAsiaTheme="minorHAnsi"/>
          <w:bCs/>
          <w:sz w:val="28"/>
          <w:szCs w:val="28"/>
          <w:lang w:eastAsia="en-US"/>
        </w:rPr>
        <w:t xml:space="preserve">ния </w:t>
      </w:r>
      <w:r w:rsidRPr="00114C53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Возврат заявления и документов заявителю.</w:t>
      </w:r>
    </w:p>
    <w:p w:rsidR="003F1441" w:rsidRPr="00683550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F1441" w:rsidRPr="00114C53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14C53">
        <w:rPr>
          <w:szCs w:val="28"/>
        </w:rPr>
        <w:t xml:space="preserve">3.1.4.1. Основание для начала административной процедуры: представление </w:t>
      </w:r>
      <w:r w:rsidRPr="00114C53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114C53">
        <w:rPr>
          <w:szCs w:val="28"/>
        </w:rPr>
        <w:t xml:space="preserve"> лицу, ответственному за его принятие и подписание.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 xml:space="preserve">рассмотрение </w:t>
      </w:r>
      <w:r w:rsidRPr="00114C53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114C53">
        <w:rPr>
          <w:rFonts w:eastAsiaTheme="minorHAnsi"/>
          <w:bCs/>
          <w:szCs w:val="28"/>
          <w:lang w:eastAsia="en-US"/>
        </w:rPr>
        <w:t xml:space="preserve">, </w:t>
      </w:r>
      <w:r w:rsidRPr="00114C53">
        <w:rPr>
          <w:sz w:val="28"/>
          <w:szCs w:val="28"/>
        </w:rPr>
        <w:t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</w:t>
      </w:r>
      <w:r w:rsidR="00114C53">
        <w:rPr>
          <w:sz w:val="28"/>
          <w:szCs w:val="28"/>
        </w:rPr>
        <w:t>с</w:t>
      </w:r>
      <w:r w:rsidRPr="00114C53">
        <w:rPr>
          <w:sz w:val="28"/>
          <w:szCs w:val="28"/>
        </w:rPr>
        <w:t xml:space="preserve">тративной процедуры. 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53">
        <w:rPr>
          <w:sz w:val="28"/>
          <w:szCs w:val="28"/>
        </w:rPr>
        <w:t>3.1.4.4. Критерий принятия решения: с</w:t>
      </w:r>
      <w:r w:rsidRPr="00114C53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3.1.4.5. Результат выполнения административной процедуры:</w:t>
      </w:r>
    </w:p>
    <w:p w:rsidR="003F1441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3F1441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F1441" w:rsidRPr="00114C53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</w:t>
      </w:r>
      <w:r w:rsidRPr="00114C53">
        <w:rPr>
          <w:sz w:val="28"/>
          <w:szCs w:val="28"/>
        </w:rPr>
        <w:t>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C53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5</w:t>
      </w:r>
      <w:r w:rsidR="00051D77">
        <w:rPr>
          <w:sz w:val="28"/>
          <w:szCs w:val="28"/>
        </w:rPr>
        <w:t xml:space="preserve"> </w:t>
      </w:r>
      <w:r w:rsidRPr="00114C53">
        <w:rPr>
          <w:sz w:val="28"/>
          <w:szCs w:val="28"/>
        </w:rPr>
        <w:t>календарных дней</w:t>
      </w:r>
      <w:r w:rsidR="00051D77">
        <w:rPr>
          <w:sz w:val="28"/>
          <w:szCs w:val="28"/>
        </w:rPr>
        <w:t xml:space="preserve"> </w:t>
      </w:r>
      <w:r w:rsidRPr="00114C53">
        <w:rPr>
          <w:sz w:val="28"/>
          <w:szCs w:val="28"/>
        </w:rPr>
        <w:t>с даты подписания решения о признании помещения жилым помещением, жилого помещения непригодным</w:t>
      </w:r>
      <w:r w:rsidRPr="00683550">
        <w:rPr>
          <w:sz w:val="28"/>
          <w:szCs w:val="28"/>
        </w:rPr>
        <w:t xml:space="preserve">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3F1441" w:rsidRPr="00683550" w:rsidRDefault="003F1441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3F1441" w:rsidRPr="00683550" w:rsidRDefault="003F1441" w:rsidP="003F144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3.1.5.4. Результат выполнения административной процедуры: направление </w:t>
      </w:r>
      <w:r w:rsidRPr="00683550">
        <w:rPr>
          <w:szCs w:val="28"/>
        </w:rPr>
        <w:lastRenderedPageBreak/>
        <w:t>заявителю, собственнику жилого помещения результата предоставления муниципальной услуги способом, указанным в заявлении.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должностного лица, принявшего решение, в личный кабинет ПГУ ЛО или ЕПГУ.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F1441" w:rsidRPr="00683550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контроля за соблюдением </w:t>
      </w:r>
      <w:r w:rsidRPr="00683550">
        <w:rPr>
          <w:szCs w:val="28"/>
        </w:rPr>
        <w:br/>
      </w:r>
      <w:r w:rsidRPr="00683550">
        <w:rPr>
          <w:szCs w:val="28"/>
        </w:rPr>
        <w:lastRenderedPageBreak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F1441" w:rsidRPr="00114C53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53">
        <w:rPr>
          <w:rFonts w:ascii="Times New Roman" w:hAnsi="Times New Roman" w:cs="Times New Roman"/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F1441" w:rsidRPr="00114C53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53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3F1441" w:rsidRPr="00114C53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53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3F1441" w:rsidRPr="00114C53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53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F1441" w:rsidRPr="00114C53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5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F1441" w:rsidRPr="00114C53" w:rsidRDefault="003F1441" w:rsidP="003F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53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3F1441" w:rsidRPr="00683550" w:rsidRDefault="003F1441" w:rsidP="003F144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3F1441" w:rsidRPr="00683550" w:rsidRDefault="003F1441" w:rsidP="003F1441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F1441" w:rsidRPr="00683550" w:rsidRDefault="003F1441" w:rsidP="003F1441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3F1441" w:rsidRPr="00683550" w:rsidRDefault="003F1441" w:rsidP="003F144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</w:t>
      </w:r>
      <w:r w:rsidRPr="00683550">
        <w:rPr>
          <w:sz w:val="28"/>
          <w:szCs w:val="28"/>
        </w:rPr>
        <w:lastRenderedPageBreak/>
        <w:t xml:space="preserve">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</w:t>
      </w:r>
      <w:r w:rsidRPr="00683550">
        <w:rPr>
          <w:sz w:val="28"/>
          <w:szCs w:val="28"/>
        </w:rPr>
        <w:lastRenderedPageBreak/>
        <w:t xml:space="preserve">многофункционального центра, ЕПГУ либо ПГУ ЛО, а также может быть принята при личном приеме заявителя. 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F1441" w:rsidRPr="00683550" w:rsidRDefault="003F1441" w:rsidP="003F144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683550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1441" w:rsidRPr="00683550" w:rsidRDefault="003F1441" w:rsidP="003F1441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3F1441" w:rsidRPr="00683550" w:rsidRDefault="003F1441" w:rsidP="003F14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3F1441" w:rsidRPr="00683550" w:rsidRDefault="003F1441" w:rsidP="003F1441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1441" w:rsidRPr="00683550" w:rsidRDefault="003F1441" w:rsidP="003F1441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F1441" w:rsidRPr="00683550" w:rsidRDefault="003F1441" w:rsidP="003F1441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F1441" w:rsidRPr="00683550" w:rsidRDefault="003F1441" w:rsidP="003F1441">
      <w:pPr>
        <w:jc w:val="both"/>
        <w:rPr>
          <w:iCs/>
          <w:color w:val="000000" w:themeColor="text1"/>
          <w:sz w:val="28"/>
          <w:szCs w:val="28"/>
        </w:rPr>
      </w:pPr>
    </w:p>
    <w:p w:rsidR="003F1441" w:rsidRPr="00683550" w:rsidRDefault="003F1441" w:rsidP="003F1441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3F1441" w:rsidRPr="00683550" w:rsidRDefault="003F1441" w:rsidP="003F14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F1441" w:rsidRPr="00683550" w:rsidRDefault="003F1441" w:rsidP="003F144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3F1441" w:rsidRPr="00683550" w:rsidRDefault="003F1441" w:rsidP="003F144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3F1441" w:rsidRPr="00683550" w:rsidRDefault="003F1441" w:rsidP="003F144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3F1441" w:rsidRPr="00683550" w:rsidRDefault="003F1441" w:rsidP="003F14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3F1441" w:rsidRPr="00683550" w:rsidRDefault="003F1441" w:rsidP="003F1441">
      <w:pPr>
        <w:spacing w:after="200" w:line="276" w:lineRule="auto"/>
        <w:rPr>
          <w:b/>
          <w:bCs/>
          <w:color w:val="C0504D" w:themeColor="accent2"/>
        </w:rPr>
      </w:pPr>
      <w:r w:rsidRPr="00114C53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Pr="00683550">
        <w:rPr>
          <w:b/>
          <w:bCs/>
          <w:color w:val="C0504D" w:themeColor="accent2"/>
        </w:rPr>
        <w:br w:type="page"/>
      </w:r>
    </w:p>
    <w:p w:rsidR="003F1441" w:rsidRPr="00683550" w:rsidRDefault="003F1441" w:rsidP="003F1441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1</w:t>
      </w:r>
    </w:p>
    <w:p w:rsidR="003F1441" w:rsidRPr="00683550" w:rsidRDefault="003F1441" w:rsidP="003F1441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3F1441" w:rsidRPr="00683550" w:rsidRDefault="003F1441" w:rsidP="003F1441">
      <w:pPr>
        <w:widowControl w:val="0"/>
        <w:jc w:val="right"/>
      </w:pPr>
      <w:r w:rsidRPr="00683550">
        <w:rPr>
          <w:b/>
          <w:bCs/>
        </w:rPr>
        <w:t> 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3F1441" w:rsidRPr="00683550" w:rsidRDefault="003F1441" w:rsidP="003F1441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3F1441" w:rsidRPr="00683550" w:rsidRDefault="003F1441" w:rsidP="003F1441">
      <w:pPr>
        <w:widowControl w:val="0"/>
        <w:jc w:val="right"/>
      </w:pPr>
      <w:r w:rsidRPr="00683550">
        <w:t>от _____________________________________________________</w:t>
      </w:r>
    </w:p>
    <w:p w:rsidR="003F1441" w:rsidRPr="00683550" w:rsidRDefault="003F1441" w:rsidP="003F1441">
      <w:pPr>
        <w:widowControl w:val="0"/>
        <w:jc w:val="right"/>
      </w:pPr>
      <w:r w:rsidRPr="00683550">
        <w:t>(указать статус заявителя) </w:t>
      </w:r>
    </w:p>
    <w:p w:rsidR="003F1441" w:rsidRPr="00683550" w:rsidRDefault="003F1441" w:rsidP="003F1441">
      <w:pPr>
        <w:widowControl w:val="0"/>
        <w:jc w:val="right"/>
      </w:pPr>
      <w:r w:rsidRPr="00683550">
        <w:t>_____________________________________________________</w:t>
      </w:r>
    </w:p>
    <w:p w:rsidR="003F1441" w:rsidRPr="00683550" w:rsidRDefault="003F1441" w:rsidP="003F1441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3F1441" w:rsidRPr="00683550" w:rsidRDefault="003F1441" w:rsidP="003F1441">
      <w:pPr>
        <w:widowControl w:val="0"/>
        <w:jc w:val="right"/>
      </w:pPr>
      <w:r w:rsidRPr="00683550">
        <w:t>адрес места нахождения юридического лица)</w:t>
      </w:r>
    </w:p>
    <w:p w:rsidR="003F1441" w:rsidRPr="00683550" w:rsidRDefault="003F1441" w:rsidP="003F1441">
      <w:pPr>
        <w:widowControl w:val="0"/>
        <w:jc w:val="right"/>
      </w:pPr>
      <w:r w:rsidRPr="00683550">
        <w:t>_____________________________________________________</w:t>
      </w:r>
    </w:p>
    <w:p w:rsidR="003F1441" w:rsidRPr="00683550" w:rsidRDefault="003F1441" w:rsidP="003F1441">
      <w:pPr>
        <w:widowControl w:val="0"/>
        <w:jc w:val="right"/>
      </w:pPr>
      <w:r w:rsidRPr="00683550">
        <w:t>(адрес места жительства/нахождения)</w:t>
      </w:r>
    </w:p>
    <w:p w:rsidR="003F1441" w:rsidRPr="00683550" w:rsidRDefault="003F1441" w:rsidP="003F1441">
      <w:pPr>
        <w:widowControl w:val="0"/>
        <w:jc w:val="right"/>
      </w:pPr>
      <w:r w:rsidRPr="00683550">
        <w:t>_____________________________________________________</w:t>
      </w:r>
    </w:p>
    <w:p w:rsidR="003F1441" w:rsidRPr="00683550" w:rsidRDefault="003F1441" w:rsidP="003F1441">
      <w:pPr>
        <w:widowControl w:val="0"/>
        <w:jc w:val="right"/>
      </w:pPr>
      <w:r w:rsidRPr="00683550">
        <w:t>(контактный телефон)</w:t>
      </w:r>
    </w:p>
    <w:p w:rsidR="003F1441" w:rsidRPr="00683550" w:rsidRDefault="003F1441" w:rsidP="003F1441">
      <w:pPr>
        <w:widowControl w:val="0"/>
        <w:jc w:val="right"/>
        <w:rPr>
          <w:b/>
          <w:bCs/>
        </w:rPr>
      </w:pPr>
    </w:p>
    <w:p w:rsidR="003F1441" w:rsidRPr="00683550" w:rsidRDefault="003F1441" w:rsidP="003F1441">
      <w:pPr>
        <w:widowControl w:val="0"/>
        <w:jc w:val="right"/>
        <w:rPr>
          <w:sz w:val="28"/>
          <w:szCs w:val="28"/>
        </w:rPr>
      </w:pPr>
    </w:p>
    <w:p w:rsidR="003F1441" w:rsidRPr="00683550" w:rsidRDefault="003F1441" w:rsidP="003F1441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3F1441" w:rsidRPr="00683550" w:rsidRDefault="003F1441" w:rsidP="003F1441">
      <w:pPr>
        <w:widowControl w:val="0"/>
        <w:jc w:val="center"/>
      </w:pPr>
    </w:p>
    <w:p w:rsidR="003F1441" w:rsidRPr="00683550" w:rsidRDefault="003F1441" w:rsidP="003F1441">
      <w:pPr>
        <w:widowControl w:val="0"/>
      </w:pPr>
      <w:r w:rsidRPr="00683550">
        <w:t>Прошу провести оценку соответствия помещения  по  адресу:</w:t>
      </w:r>
    </w:p>
    <w:p w:rsidR="003F1441" w:rsidRPr="00683550" w:rsidRDefault="003F1441" w:rsidP="003F1441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3F1441" w:rsidRPr="00683550" w:rsidRDefault="003F1441" w:rsidP="003F1441">
      <w:pPr>
        <w:jc w:val="both"/>
      </w:pPr>
      <w:r w:rsidRPr="00683550">
        <w:t>требованиям, установленным в Положени</w:t>
      </w:r>
      <w:r w:rsidR="00051D77">
        <w:t>и</w:t>
      </w:r>
      <w:r w:rsidRPr="00683550">
        <w:t xml:space="preserve">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>и подл</w:t>
      </w:r>
      <w:r w:rsidR="00051D77">
        <w:t>ежащим сносу или реконструкции</w:t>
      </w:r>
      <w:r w:rsidRPr="00683550">
        <w:t xml:space="preserve">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3F1441" w:rsidRPr="00683550" w:rsidRDefault="003F1441" w:rsidP="003F1441">
      <w:pPr>
        <w:widowControl w:val="0"/>
      </w:pPr>
    </w:p>
    <w:p w:rsidR="003F1441" w:rsidRPr="00683550" w:rsidRDefault="003F1441" w:rsidP="003F1441">
      <w:pPr>
        <w:widowControl w:val="0"/>
      </w:pPr>
      <w:r w:rsidRPr="00683550">
        <w:t>К заявлению прилагаются:</w:t>
      </w:r>
    </w:p>
    <w:p w:rsidR="003F1441" w:rsidRPr="00683550" w:rsidRDefault="003F1441" w:rsidP="003F1441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441" w:rsidRPr="00683550" w:rsidRDefault="003F1441" w:rsidP="003F1441">
      <w:pPr>
        <w:widowControl w:val="0"/>
        <w:pBdr>
          <w:bottom w:val="single" w:sz="12" w:space="1" w:color="auto"/>
        </w:pBdr>
      </w:pPr>
    </w:p>
    <w:p w:rsidR="003F1441" w:rsidRPr="00683550" w:rsidRDefault="003F1441" w:rsidP="003F1441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3F1441" w:rsidRPr="00683550" w:rsidRDefault="003F1441" w:rsidP="003F1441">
      <w:pPr>
        <w:pStyle w:val="af4"/>
        <w:widowControl w:val="0"/>
        <w:rPr>
          <w:sz w:val="24"/>
          <w:szCs w:val="24"/>
        </w:rPr>
      </w:pPr>
    </w:p>
    <w:p w:rsidR="003F1441" w:rsidRPr="00683550" w:rsidRDefault="003F1441" w:rsidP="003F144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3F1441" w:rsidRPr="00683550" w:rsidRDefault="003F1441" w:rsidP="003F144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3F1441" w:rsidRPr="00683550" w:rsidRDefault="003F1441" w:rsidP="003F144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3F1441" w:rsidRPr="00683550" w:rsidRDefault="003F1441" w:rsidP="003F144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3F1441" w:rsidRPr="00683550" w:rsidRDefault="003F1441" w:rsidP="003F144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3F1441" w:rsidRPr="00683550" w:rsidRDefault="003F1441" w:rsidP="003F1441">
      <w:pPr>
        <w:pStyle w:val="af4"/>
        <w:widowControl w:val="0"/>
      </w:pPr>
    </w:p>
    <w:p w:rsidR="003F1441" w:rsidRPr="00683550" w:rsidRDefault="003F1441" w:rsidP="003F1441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3F1441" w:rsidRPr="00683550" w:rsidRDefault="003F1441" w:rsidP="003F1441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F1441" w:rsidRPr="00683550" w:rsidRDefault="003F1441" w:rsidP="003F1441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3F1441" w:rsidRPr="00683550" w:rsidRDefault="003F1441" w:rsidP="003F1441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3F1441" w:rsidRPr="00683550" w:rsidRDefault="003F1441" w:rsidP="003F1441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3F1441" w:rsidRPr="00683550" w:rsidRDefault="003F1441" w:rsidP="003F1441">
      <w:pPr>
        <w:jc w:val="right"/>
        <w:rPr>
          <w:bCs/>
        </w:rPr>
      </w:pPr>
      <w:r w:rsidRPr="00683550">
        <w:rPr>
          <w:bCs/>
        </w:rPr>
        <w:t>(форма)</w:t>
      </w:r>
    </w:p>
    <w:p w:rsidR="003F1441" w:rsidRPr="00683550" w:rsidRDefault="003F1441" w:rsidP="003F1441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3F1441" w:rsidRPr="00683550" w:rsidRDefault="003F1441" w:rsidP="003F1441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3F1441" w:rsidRPr="00683550" w:rsidTr="00246CED">
        <w:trPr>
          <w:cantSplit/>
        </w:trPr>
        <w:tc>
          <w:tcPr>
            <w:tcW w:w="369" w:type="dxa"/>
            <w:vAlign w:val="bottom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F1441" w:rsidRPr="00683550" w:rsidTr="00246CED">
        <w:trPr>
          <w:cantSplit/>
        </w:trPr>
        <w:tc>
          <w:tcPr>
            <w:tcW w:w="369" w:type="dxa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3F1441" w:rsidRPr="00683550" w:rsidRDefault="003F1441" w:rsidP="003F1441">
      <w:pPr>
        <w:spacing w:before="240"/>
      </w:pPr>
    </w:p>
    <w:p w:rsidR="003F1441" w:rsidRPr="00683550" w:rsidRDefault="003F1441" w:rsidP="003F1441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F1441" w:rsidRPr="00683550" w:rsidRDefault="003F1441" w:rsidP="003F1441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3F1441" w:rsidRPr="00683550" w:rsidRDefault="003F1441" w:rsidP="003F1441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F1441" w:rsidRDefault="003F1441" w:rsidP="003F1441"/>
    <w:p w:rsidR="003F1441" w:rsidRPr="008531BC" w:rsidRDefault="003F1441" w:rsidP="003F1441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3F1441" w:rsidRPr="008531BC" w:rsidRDefault="003F1441" w:rsidP="003F1441">
      <w:pPr>
        <w:jc w:val="center"/>
        <w:rPr>
          <w:sz w:val="20"/>
          <w:szCs w:val="20"/>
        </w:rPr>
      </w:pPr>
    </w:p>
    <w:p w:rsidR="003F1441" w:rsidRPr="00683550" w:rsidRDefault="003F1441" w:rsidP="003F1441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3F1441" w:rsidRPr="00683550" w:rsidRDefault="003F1441" w:rsidP="003F1441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3F1441" w:rsidRPr="00683550" w:rsidRDefault="003F1441" w:rsidP="003F1441"/>
    <w:p w:rsidR="003F1441" w:rsidRPr="00683550" w:rsidRDefault="003F1441" w:rsidP="003F1441">
      <w:pPr>
        <w:pBdr>
          <w:top w:val="single" w:sz="4" w:space="1" w:color="auto"/>
        </w:pBdr>
        <w:rPr>
          <w:sz w:val="2"/>
          <w:szCs w:val="2"/>
        </w:rPr>
      </w:pPr>
    </w:p>
    <w:p w:rsidR="003F1441" w:rsidRPr="00683550" w:rsidRDefault="003F1441" w:rsidP="003F1441">
      <w:r w:rsidRPr="00683550">
        <w:t xml:space="preserve">и членов комиссии  </w:t>
      </w:r>
    </w:p>
    <w:p w:rsidR="003F1441" w:rsidRPr="00683550" w:rsidRDefault="003F1441" w:rsidP="003F1441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3F1441" w:rsidRPr="00683550" w:rsidRDefault="003F1441" w:rsidP="003F1441">
      <w:r w:rsidRPr="00683550">
        <w:t xml:space="preserve">при участии приглашенных экспертов  </w:t>
      </w:r>
    </w:p>
    <w:p w:rsidR="003F1441" w:rsidRPr="00683550" w:rsidRDefault="003F1441" w:rsidP="003F1441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3F1441" w:rsidRPr="00683550" w:rsidRDefault="003F1441" w:rsidP="003F1441"/>
    <w:p w:rsidR="003F1441" w:rsidRPr="00683550" w:rsidRDefault="003F1441" w:rsidP="003F1441">
      <w:pPr>
        <w:pBdr>
          <w:top w:val="single" w:sz="4" w:space="1" w:color="auto"/>
        </w:pBdr>
        <w:rPr>
          <w:sz w:val="2"/>
          <w:szCs w:val="2"/>
        </w:rPr>
      </w:pPr>
    </w:p>
    <w:p w:rsidR="003F1441" w:rsidRPr="00683550" w:rsidRDefault="003F1441" w:rsidP="003F1441"/>
    <w:p w:rsidR="003F1441" w:rsidRPr="00683550" w:rsidRDefault="003F1441" w:rsidP="003F1441">
      <w:pPr>
        <w:pBdr>
          <w:top w:val="single" w:sz="4" w:space="1" w:color="auto"/>
        </w:pBdr>
        <w:rPr>
          <w:sz w:val="2"/>
          <w:szCs w:val="2"/>
        </w:rPr>
      </w:pPr>
    </w:p>
    <w:p w:rsidR="003F1441" w:rsidRPr="00683550" w:rsidRDefault="003F1441" w:rsidP="003F1441">
      <w:r w:rsidRPr="00683550">
        <w:t xml:space="preserve">и приглашенного собственника помещения или уполномоченного им лица  </w:t>
      </w:r>
    </w:p>
    <w:p w:rsidR="003F1441" w:rsidRPr="00683550" w:rsidRDefault="003F1441" w:rsidP="003F144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3F1441" w:rsidRPr="00683550" w:rsidRDefault="003F1441" w:rsidP="003F1441"/>
    <w:p w:rsidR="003F1441" w:rsidRPr="00683550" w:rsidRDefault="003F1441" w:rsidP="003F144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3F1441" w:rsidRDefault="003F1441" w:rsidP="003F1441"/>
    <w:p w:rsidR="003F1441" w:rsidRPr="00683550" w:rsidRDefault="003F1441" w:rsidP="003F1441">
      <w:r w:rsidRPr="00683550">
        <w:t xml:space="preserve">по результатам рассмотренных документов  </w:t>
      </w:r>
    </w:p>
    <w:p w:rsidR="003F1441" w:rsidRPr="00683550" w:rsidRDefault="003F1441" w:rsidP="003F1441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3F1441" w:rsidRPr="00683550" w:rsidRDefault="003F1441" w:rsidP="003F1441"/>
    <w:p w:rsidR="003F1441" w:rsidRPr="00683550" w:rsidRDefault="003F1441" w:rsidP="003F1441">
      <w:pPr>
        <w:pBdr>
          <w:top w:val="single" w:sz="4" w:space="1" w:color="auto"/>
        </w:pBdr>
        <w:rPr>
          <w:sz w:val="2"/>
          <w:szCs w:val="2"/>
        </w:rPr>
      </w:pPr>
    </w:p>
    <w:p w:rsidR="003F1441" w:rsidRPr="00683550" w:rsidRDefault="003F1441" w:rsidP="003F1441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3F1441" w:rsidRPr="00683550" w:rsidRDefault="003F1441" w:rsidP="003F1441"/>
    <w:p w:rsidR="003F1441" w:rsidRPr="00683550" w:rsidRDefault="003F1441" w:rsidP="003F1441"/>
    <w:p w:rsidR="003F1441" w:rsidRPr="00683550" w:rsidRDefault="003F1441" w:rsidP="003F1441">
      <w:pPr>
        <w:pBdr>
          <w:top w:val="single" w:sz="4" w:space="1" w:color="auto"/>
        </w:pBdr>
        <w:rPr>
          <w:sz w:val="2"/>
          <w:szCs w:val="2"/>
        </w:rPr>
      </w:pPr>
    </w:p>
    <w:p w:rsidR="003F1441" w:rsidRPr="00683550" w:rsidRDefault="003F1441" w:rsidP="003F1441"/>
    <w:p w:rsidR="003F1441" w:rsidRPr="00683550" w:rsidRDefault="003F1441" w:rsidP="003F1441">
      <w:pPr>
        <w:pBdr>
          <w:top w:val="single" w:sz="4" w:space="1" w:color="auto"/>
        </w:pBdr>
        <w:rPr>
          <w:sz w:val="2"/>
          <w:szCs w:val="2"/>
        </w:rPr>
      </w:pPr>
    </w:p>
    <w:p w:rsidR="003F1441" w:rsidRPr="00683550" w:rsidRDefault="003F1441" w:rsidP="003F1441"/>
    <w:p w:rsidR="003F1441" w:rsidRPr="008531BC" w:rsidRDefault="003F1441" w:rsidP="003F144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3F1441" w:rsidRPr="00683550" w:rsidRDefault="003F1441" w:rsidP="003F1441">
      <w:pPr>
        <w:pBdr>
          <w:top w:val="single" w:sz="4" w:space="1" w:color="auto"/>
        </w:pBdr>
        <w:rPr>
          <w:sz w:val="2"/>
          <w:szCs w:val="2"/>
        </w:rPr>
      </w:pPr>
    </w:p>
    <w:p w:rsidR="003F1441" w:rsidRDefault="003F1441" w:rsidP="003F1441">
      <w:pPr>
        <w:keepNext/>
      </w:pPr>
      <w:r w:rsidRPr="00683550">
        <w:lastRenderedPageBreak/>
        <w:t xml:space="preserve">приняла заключение о  </w:t>
      </w:r>
    </w:p>
    <w:p w:rsidR="003F1441" w:rsidRDefault="003F1441" w:rsidP="003F1441">
      <w:pPr>
        <w:keepNext/>
      </w:pPr>
      <w:r>
        <w:t>__________________________________________________________________________________</w:t>
      </w:r>
    </w:p>
    <w:p w:rsidR="003F1441" w:rsidRDefault="003F1441" w:rsidP="003F1441">
      <w:pPr>
        <w:keepNext/>
      </w:pPr>
      <w:r>
        <w:t>__________________________________________________________________________________</w:t>
      </w:r>
    </w:p>
    <w:p w:rsidR="003F1441" w:rsidRPr="00683550" w:rsidRDefault="003F1441" w:rsidP="003F1441">
      <w:pPr>
        <w:keepNext/>
      </w:pPr>
    </w:p>
    <w:p w:rsidR="003F1441" w:rsidRDefault="003F1441" w:rsidP="003F144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F1441" w:rsidRPr="00683550" w:rsidRDefault="003F1441" w:rsidP="003F1441">
      <w:pPr>
        <w:spacing w:before="480"/>
      </w:pPr>
      <w:r w:rsidRPr="00683550">
        <w:t>Приложение к заключению:</w:t>
      </w:r>
    </w:p>
    <w:p w:rsidR="003F1441" w:rsidRPr="00683550" w:rsidRDefault="003F1441" w:rsidP="003F1441">
      <w:r w:rsidRPr="00683550">
        <w:t>а) перечень рассмотренных документов;</w:t>
      </w:r>
    </w:p>
    <w:p w:rsidR="003F1441" w:rsidRPr="00683550" w:rsidRDefault="003F1441" w:rsidP="003F1441">
      <w:r w:rsidRPr="00683550">
        <w:t>б) акт обследования помещения (в случае проведения обследования);</w:t>
      </w:r>
    </w:p>
    <w:p w:rsidR="003F1441" w:rsidRPr="00683550" w:rsidRDefault="003F1441" w:rsidP="003F1441">
      <w:r w:rsidRPr="00683550">
        <w:t>в) перечень других материалов, запрошенных межведомственной комиссией;</w:t>
      </w:r>
    </w:p>
    <w:p w:rsidR="003F1441" w:rsidRPr="00683550" w:rsidRDefault="003F1441" w:rsidP="003F1441">
      <w:r w:rsidRPr="00683550">
        <w:t>г) особое мнение членов межведомственной комиссии:</w:t>
      </w:r>
    </w:p>
    <w:p w:rsidR="003F1441" w:rsidRPr="00683550" w:rsidRDefault="003F1441" w:rsidP="003F1441">
      <w:pPr>
        <w:tabs>
          <w:tab w:val="right" w:pos="9923"/>
        </w:tabs>
      </w:pPr>
      <w:r w:rsidRPr="00683550">
        <w:tab/>
        <w:t>.</w:t>
      </w:r>
    </w:p>
    <w:p w:rsidR="003F1441" w:rsidRPr="00683550" w:rsidRDefault="003F1441" w:rsidP="003F144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F1441" w:rsidRPr="00683550" w:rsidRDefault="003F1441" w:rsidP="003F1441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3F1441" w:rsidRPr="00683550" w:rsidTr="00246CE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F1441" w:rsidRPr="00683550" w:rsidTr="00246CED">
        <w:trPr>
          <w:cantSplit/>
        </w:trPr>
        <w:tc>
          <w:tcPr>
            <w:tcW w:w="2835" w:type="dxa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F1441" w:rsidRPr="00683550" w:rsidRDefault="003F1441" w:rsidP="003F1441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3F1441" w:rsidRPr="00683550" w:rsidTr="00246CE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F1441" w:rsidRPr="00683550" w:rsidTr="00246CED">
        <w:trPr>
          <w:cantSplit/>
        </w:trPr>
        <w:tc>
          <w:tcPr>
            <w:tcW w:w="2835" w:type="dxa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F1441" w:rsidRPr="00683550" w:rsidRDefault="003F1441" w:rsidP="003F144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3F1441" w:rsidRPr="00683550" w:rsidTr="00246CE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3F1441" w:rsidRPr="00683550" w:rsidTr="00246CED">
        <w:trPr>
          <w:cantSplit/>
        </w:trPr>
        <w:tc>
          <w:tcPr>
            <w:tcW w:w="2835" w:type="dxa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3F1441" w:rsidRPr="00683550" w:rsidRDefault="003F1441" w:rsidP="00246CE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3F1441" w:rsidRPr="00683550" w:rsidRDefault="003F1441" w:rsidP="003F1441"/>
    <w:p w:rsidR="003F1441" w:rsidRPr="00683550" w:rsidRDefault="003F1441" w:rsidP="003F1441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3F1441" w:rsidRPr="00683550" w:rsidRDefault="003F1441" w:rsidP="00114C53">
      <w:pPr>
        <w:pStyle w:val="1"/>
        <w:jc w:val="both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3F1441" w:rsidRPr="00683550" w:rsidRDefault="003F1441" w:rsidP="00114C53">
      <w:pPr>
        <w:widowControl w:val="0"/>
        <w:ind w:firstLine="6096"/>
        <w:jc w:val="both"/>
      </w:pPr>
      <w:r w:rsidRPr="00683550">
        <w:rPr>
          <w:b/>
        </w:rPr>
        <w:t>к административному регламенту</w:t>
      </w:r>
    </w:p>
    <w:p w:rsidR="003F1441" w:rsidRPr="00683550" w:rsidRDefault="003F1441" w:rsidP="00114C53">
      <w:pPr>
        <w:pStyle w:val="a3"/>
        <w:widowControl w:val="0"/>
        <w:tabs>
          <w:tab w:val="left" w:pos="142"/>
          <w:tab w:val="left" w:pos="284"/>
        </w:tabs>
        <w:ind w:left="-567" w:firstLine="340"/>
        <w:jc w:val="both"/>
        <w:rPr>
          <w:szCs w:val="28"/>
        </w:rPr>
      </w:pPr>
    </w:p>
    <w:p w:rsidR="003F1441" w:rsidRPr="00683550" w:rsidRDefault="003F1441" w:rsidP="00114C53">
      <w:pPr>
        <w:pStyle w:val="a3"/>
        <w:widowControl w:val="0"/>
        <w:tabs>
          <w:tab w:val="left" w:pos="142"/>
          <w:tab w:val="left" w:pos="284"/>
        </w:tabs>
        <w:ind w:left="-567" w:firstLine="340"/>
        <w:jc w:val="both"/>
        <w:rPr>
          <w:szCs w:val="28"/>
        </w:rPr>
      </w:pPr>
    </w:p>
    <w:p w:rsidR="003F1441" w:rsidRPr="00683550" w:rsidRDefault="003F1441" w:rsidP="00114C53">
      <w:pPr>
        <w:pStyle w:val="a3"/>
        <w:widowControl w:val="0"/>
        <w:tabs>
          <w:tab w:val="left" w:pos="142"/>
          <w:tab w:val="left" w:pos="284"/>
        </w:tabs>
        <w:ind w:left="-567" w:firstLine="340"/>
        <w:jc w:val="both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1441" w:rsidRPr="00683550" w:rsidRDefault="003F1441" w:rsidP="00114C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3F1441" w:rsidRPr="00683550" w:rsidRDefault="003F1441" w:rsidP="00114C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3F1441" w:rsidRPr="00683550" w:rsidRDefault="003F1441" w:rsidP="00114C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441" w:rsidRPr="00683550" w:rsidRDefault="003F1441" w:rsidP="00114C5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441" w:rsidRPr="007A34D5" w:rsidRDefault="003F1441" w:rsidP="00114C53">
      <w:pPr>
        <w:pStyle w:val="HTML"/>
        <w:widowControl w:val="0"/>
        <w:jc w:val="both"/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A0289E" w:rsidRDefault="00B35B04" w:rsidP="003F144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color w:val="C0504D" w:themeColor="accent2"/>
        </w:rPr>
      </w:pPr>
    </w:p>
    <w:sectPr w:rsidR="00B35B04" w:rsidRPr="00A0289E" w:rsidSect="00B55AE4">
      <w:headerReference w:type="even" r:id="rId19"/>
      <w:headerReference w:type="default" r:id="rId20"/>
      <w:footerReference w:type="default" r:id="rId2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01" w:rsidRDefault="00164901">
      <w:r>
        <w:separator/>
      </w:r>
    </w:p>
  </w:endnote>
  <w:endnote w:type="continuationSeparator" w:id="1">
    <w:p w:rsidR="00164901" w:rsidRDefault="0016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</w:sdtPr>
    <w:sdtContent>
      <w:p w:rsidR="00E33A47" w:rsidRDefault="00CB3DD8">
        <w:pPr>
          <w:pStyle w:val="a9"/>
          <w:jc w:val="center"/>
        </w:pPr>
        <w:r>
          <w:fldChar w:fldCharType="begin"/>
        </w:r>
        <w:r w:rsidR="00E33A47">
          <w:instrText>PAGE   \* MERGEFORMAT</w:instrText>
        </w:r>
        <w:r>
          <w:fldChar w:fldCharType="separate"/>
        </w:r>
        <w:r w:rsidR="00051D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3A47" w:rsidRDefault="00E33A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01" w:rsidRDefault="00164901">
      <w:r>
        <w:separator/>
      </w:r>
    </w:p>
  </w:footnote>
  <w:footnote w:type="continuationSeparator" w:id="1">
    <w:p w:rsidR="00164901" w:rsidRDefault="0016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47" w:rsidRDefault="00CB3DD8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33A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3A47">
      <w:rPr>
        <w:rStyle w:val="ad"/>
        <w:noProof/>
      </w:rPr>
      <w:t>2</w:t>
    </w:r>
    <w:r>
      <w:rPr>
        <w:rStyle w:val="ad"/>
      </w:rPr>
      <w:fldChar w:fldCharType="end"/>
    </w:r>
  </w:p>
  <w:p w:rsidR="00E33A47" w:rsidRDefault="00E33A4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47" w:rsidRDefault="00E33A4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3B36D51A"/>
    <w:lvl w:ilvl="0" w:tplc="E8D856F2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396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1D7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4B7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C10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BCD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C53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3A0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0F9"/>
    <w:rsid w:val="00153383"/>
    <w:rsid w:val="001533A9"/>
    <w:rsid w:val="00153620"/>
    <w:rsid w:val="00153635"/>
    <w:rsid w:val="00153A16"/>
    <w:rsid w:val="00153B79"/>
    <w:rsid w:val="00153D38"/>
    <w:rsid w:val="00153E9A"/>
    <w:rsid w:val="00154E3B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01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19D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1F80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BC1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377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613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9F6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C47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44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6C8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0F94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52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00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6B4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CA2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A51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61F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3C0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AF3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5FEB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4EC1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00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52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2E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728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868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7DA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844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9A6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B1F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3DD8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3C2D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0B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71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4A7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4F0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A47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8FE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A98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21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8A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blk">
    <w:name w:val="blk"/>
    <w:basedOn w:val="a0"/>
    <w:rsid w:val="0023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5DF2-579C-4C0A-AAF3-15F0ABC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DNA7 X64</cp:lastModifiedBy>
  <cp:revision>6</cp:revision>
  <cp:lastPrinted>2022-09-03T10:41:00Z</cp:lastPrinted>
  <dcterms:created xsi:type="dcterms:W3CDTF">2022-08-31T16:56:00Z</dcterms:created>
  <dcterms:modified xsi:type="dcterms:W3CDTF">2022-09-03T10:41:00Z</dcterms:modified>
</cp:coreProperties>
</file>